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AB7" w:rsidRDefault="004D2262" w:rsidP="003D4FCF">
      <w:pPr>
        <w:autoSpaceDE w:val="0"/>
        <w:autoSpaceDN w:val="0"/>
        <w:adjustRightInd w:val="0"/>
        <w:spacing w:after="0" w:line="240" w:lineRule="auto"/>
        <w:ind w:right="-143"/>
        <w:rPr>
          <w:rFonts w:ascii="Arial" w:eastAsia="Arial-BoldMT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222222"/>
          <w:sz w:val="56"/>
          <w:szCs w:val="56"/>
          <w:shd w:val="clear" w:color="auto" w:fill="FFFFFF"/>
        </w:rPr>
        <w:drawing>
          <wp:inline distT="0" distB="0" distL="0" distR="0">
            <wp:extent cx="1866900" cy="683367"/>
            <wp:effectExtent l="0" t="0" r="0" b="0"/>
            <wp:docPr id="1" name="Рисунок 1" descr="D:\Работа\! BELOVA\! БРЕНДЫ\!!!Stout\логотип\s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! BELOVA\! БРЕНДЫ\!!!Stout\логотип\stou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01" cy="6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10" w:rsidRDefault="00CA0D10" w:rsidP="003D4FCF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ascii="Arial" w:eastAsia="Arial-BoldMT" w:hAnsi="Arial" w:cs="Arial"/>
          <w:b/>
          <w:bCs/>
          <w:sz w:val="28"/>
          <w:szCs w:val="28"/>
        </w:rPr>
      </w:pPr>
    </w:p>
    <w:p w:rsidR="009523ED" w:rsidRPr="00B25EE1" w:rsidRDefault="009523ED" w:rsidP="003D4FCF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eastAsia="Arial-BoldMT" w:cs="Arial"/>
          <w:b/>
          <w:bCs/>
          <w:sz w:val="28"/>
          <w:szCs w:val="28"/>
        </w:rPr>
      </w:pPr>
    </w:p>
    <w:p w:rsidR="002930E0" w:rsidRDefault="002930E0" w:rsidP="002930E0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eastAsia="Arial-BoldMT" w:cs="Arial"/>
          <w:b/>
          <w:bCs/>
          <w:sz w:val="44"/>
          <w:szCs w:val="44"/>
        </w:rPr>
      </w:pPr>
      <w:r w:rsidRPr="002930E0">
        <w:rPr>
          <w:rFonts w:eastAsia="Arial-BoldMT" w:cs="Arial"/>
          <w:b/>
          <w:bCs/>
          <w:sz w:val="44"/>
          <w:szCs w:val="44"/>
        </w:rPr>
        <w:t xml:space="preserve">ТЕХНИЧЕСКИЙ ПАСПОРТ </w:t>
      </w:r>
    </w:p>
    <w:p w:rsidR="00CA0D10" w:rsidRDefault="00CA0D10" w:rsidP="00CA0D10">
      <w:pPr>
        <w:pStyle w:val="Default"/>
      </w:pPr>
    </w:p>
    <w:p w:rsidR="00CA0D10" w:rsidRDefault="003B2274" w:rsidP="00CA0D10">
      <w:pPr>
        <w:pStyle w:val="Default"/>
        <w:jc w:val="center"/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</w:pPr>
      <w:r w:rsidRPr="003B2274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>Насосная группа с теплообменником</w:t>
      </w:r>
    </w:p>
    <w:p w:rsidR="003B2274" w:rsidRDefault="003B2274" w:rsidP="00CA0D10">
      <w:pPr>
        <w:pStyle w:val="Default"/>
        <w:jc w:val="center"/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</w:pPr>
    </w:p>
    <w:p w:rsidR="00E305A8" w:rsidRPr="00E305A8" w:rsidRDefault="002930E0" w:rsidP="00CA0D10">
      <w:pPr>
        <w:pStyle w:val="Default"/>
        <w:jc w:val="center"/>
        <w:rPr>
          <w:rFonts w:eastAsia="Arial-BoldMT" w:cs="Arial"/>
          <w:b/>
          <w:bCs/>
        </w:rPr>
      </w:pPr>
      <w:r w:rsidRPr="00CA0D10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 xml:space="preserve">Тип: </w:t>
      </w:r>
      <w:r w:rsidR="00CA0D10" w:rsidRPr="00CA0D10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>SDG-00</w:t>
      </w:r>
      <w:r w:rsidR="003B2274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>38</w:t>
      </w:r>
      <w:r w:rsidR="00CA0D10" w:rsidRPr="00CA0D10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>-</w:t>
      </w:r>
      <w:r w:rsidR="003B2274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>хх</w:t>
      </w:r>
      <w:r w:rsidR="00B80363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>х</w:t>
      </w:r>
      <w:r w:rsidR="00CA0D10" w:rsidRPr="00CA0D10">
        <w:rPr>
          <w:rFonts w:asciiTheme="minorHAnsi" w:eastAsia="Arial-BoldMT" w:hAnsiTheme="minorHAnsi" w:cs="Arial"/>
          <w:b/>
          <w:bCs/>
          <w:color w:val="auto"/>
          <w:sz w:val="36"/>
          <w:szCs w:val="36"/>
        </w:rPr>
        <w:t>ххх</w:t>
      </w:r>
    </w:p>
    <w:p w:rsidR="005925BA" w:rsidRDefault="005925BA" w:rsidP="00CA0D10">
      <w:pPr>
        <w:ind w:left="-284" w:right="-143"/>
        <w:jc w:val="center"/>
        <w:rPr>
          <w:rFonts w:eastAsia="Arial-BoldMT" w:cs="Arial"/>
          <w:sz w:val="40"/>
          <w:szCs w:val="40"/>
        </w:rPr>
      </w:pPr>
    </w:p>
    <w:p w:rsidR="005925BA" w:rsidRDefault="00B828B6" w:rsidP="00CA0D10">
      <w:pPr>
        <w:ind w:left="-284" w:right="-143"/>
        <w:jc w:val="center"/>
        <w:rPr>
          <w:rFonts w:eastAsia="Arial-BoldMT" w:cs="Arial"/>
          <w:sz w:val="40"/>
          <w:szCs w:val="40"/>
        </w:rPr>
      </w:pPr>
      <w:r>
        <w:rPr>
          <w:rFonts w:eastAsia="Arial-BoldMT" w:cs="Arial"/>
          <w:noProof/>
          <w:sz w:val="40"/>
          <w:szCs w:val="40"/>
        </w:rPr>
        <w:drawing>
          <wp:inline distT="0" distB="0" distL="0" distR="0">
            <wp:extent cx="2988860" cy="3599554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15" r="5321" b="6831"/>
                    <a:stretch/>
                  </pic:blipFill>
                  <pic:spPr bwMode="auto">
                    <a:xfrm>
                      <a:off x="0" y="0"/>
                      <a:ext cx="3004686" cy="361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07903">
        <w:rPr>
          <w:noProof/>
        </w:rPr>
        <w:drawing>
          <wp:inline distT="0" distB="0" distL="0" distR="0">
            <wp:extent cx="3111432" cy="365077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8964" t="6739" r="29044" b="5662"/>
                    <a:stretch/>
                  </pic:blipFill>
                  <pic:spPr bwMode="auto">
                    <a:xfrm>
                      <a:off x="0" y="0"/>
                      <a:ext cx="3133277" cy="367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25BA" w:rsidRDefault="005925BA" w:rsidP="00CA0D10">
      <w:pPr>
        <w:ind w:left="-284" w:right="-143"/>
        <w:jc w:val="center"/>
        <w:rPr>
          <w:rFonts w:eastAsia="Arial-BoldMT" w:cs="Arial"/>
          <w:sz w:val="40"/>
          <w:szCs w:val="40"/>
        </w:rPr>
      </w:pPr>
    </w:p>
    <w:p w:rsidR="005925BA" w:rsidRDefault="005925BA" w:rsidP="00CA0D10">
      <w:pPr>
        <w:ind w:left="-284" w:right="-143"/>
        <w:jc w:val="center"/>
        <w:rPr>
          <w:rFonts w:eastAsia="Arial-BoldMT" w:cs="Arial"/>
          <w:sz w:val="40"/>
          <w:szCs w:val="40"/>
        </w:rPr>
      </w:pPr>
    </w:p>
    <w:p w:rsidR="005925BA" w:rsidRDefault="005925BA" w:rsidP="00CA0D10">
      <w:pPr>
        <w:ind w:left="-284" w:right="-143"/>
        <w:jc w:val="center"/>
        <w:rPr>
          <w:rFonts w:eastAsia="Arial-BoldMT" w:cs="Arial"/>
          <w:sz w:val="40"/>
          <w:szCs w:val="40"/>
        </w:rPr>
      </w:pPr>
    </w:p>
    <w:p w:rsidR="005925BA" w:rsidRDefault="005925BA" w:rsidP="00CA0D10">
      <w:pPr>
        <w:ind w:left="-284" w:right="-143"/>
        <w:jc w:val="center"/>
        <w:rPr>
          <w:rFonts w:eastAsia="Arial-BoldMT" w:cs="Arial"/>
          <w:sz w:val="40"/>
          <w:szCs w:val="40"/>
        </w:rPr>
      </w:pPr>
    </w:p>
    <w:p w:rsidR="005925BA" w:rsidRDefault="005925BA" w:rsidP="00CA0D10">
      <w:pPr>
        <w:ind w:left="-284" w:right="-143"/>
        <w:jc w:val="center"/>
        <w:rPr>
          <w:rFonts w:eastAsia="Arial-BoldMT" w:cs="Arial"/>
          <w:sz w:val="40"/>
          <w:szCs w:val="40"/>
        </w:rPr>
      </w:pPr>
    </w:p>
    <w:p w:rsidR="00B828B6" w:rsidRPr="00B828B6" w:rsidRDefault="00B828B6" w:rsidP="00B828B6">
      <w:pPr>
        <w:spacing w:after="0"/>
        <w:ind w:left="-284" w:right="-143"/>
        <w:jc w:val="center"/>
        <w:rPr>
          <w:rFonts w:eastAsia="Arial-BoldMT" w:cs="Arial"/>
          <w:sz w:val="16"/>
          <w:szCs w:val="16"/>
        </w:rPr>
      </w:pPr>
    </w:p>
    <w:p w:rsidR="00F85E4C" w:rsidRDefault="00F85E4C" w:rsidP="006336AC">
      <w:pPr>
        <w:shd w:val="clear" w:color="auto" w:fill="C6D9F1" w:themeFill="text2" w:themeFillTint="33"/>
        <w:spacing w:after="0"/>
        <w:ind w:right="-1"/>
        <w:jc w:val="center"/>
        <w:rPr>
          <w:rFonts w:eastAsia="Arial-BoldMT" w:cs="Arial"/>
          <w:b/>
          <w:i/>
          <w:sz w:val="36"/>
          <w:szCs w:val="36"/>
        </w:rPr>
      </w:pPr>
      <w:r w:rsidRPr="00B600AF">
        <w:rPr>
          <w:rFonts w:eastAsia="Arial-BoldMT" w:cs="Arial"/>
          <w:b/>
          <w:i/>
          <w:sz w:val="36"/>
          <w:szCs w:val="36"/>
        </w:rPr>
        <w:t>Оглавление</w:t>
      </w:r>
    </w:p>
    <w:tbl>
      <w:tblPr>
        <w:tblW w:w="10065" w:type="dxa"/>
        <w:tblInd w:w="108" w:type="dxa"/>
        <w:tblLook w:val="04A0"/>
      </w:tblPr>
      <w:tblGrid>
        <w:gridCol w:w="709"/>
        <w:gridCol w:w="8505"/>
        <w:gridCol w:w="851"/>
      </w:tblGrid>
      <w:tr w:rsidR="004D777B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4D777B" w:rsidRPr="00B63DD2" w:rsidRDefault="004D777B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63DD2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4D777B" w:rsidRPr="00B63DD2" w:rsidRDefault="00C73B14" w:rsidP="00B63DD2">
            <w:pPr>
              <w:spacing w:after="0" w:line="240" w:lineRule="auto"/>
              <w:ind w:right="-143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63DD2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4D777B" w:rsidRPr="00B63DD2" w:rsidRDefault="00055370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63DD2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С</w:t>
            </w:r>
            <w:r w:rsidR="004D777B" w:rsidRPr="00B63DD2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тр.</w:t>
            </w:r>
          </w:p>
        </w:tc>
      </w:tr>
      <w:tr w:rsidR="004D777B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D777B" w:rsidRPr="00B25EE1" w:rsidRDefault="004D777B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4D777B" w:rsidRPr="00B25EE1" w:rsidRDefault="00C73B14" w:rsidP="00B63DD2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Arial-BoldMT" w:cs="Arial-BoldMT"/>
                <w:bCs/>
                <w:sz w:val="24"/>
                <w:szCs w:val="24"/>
              </w:rPr>
              <w:t>Сведения об изделии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D777B" w:rsidRPr="00A07A06" w:rsidRDefault="003354DE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07A06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4D777B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D777B" w:rsidRPr="00B25EE1" w:rsidRDefault="004D777B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4D777B" w:rsidRPr="00B25EE1" w:rsidRDefault="00C73B14" w:rsidP="00B63DD2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Arial-BoldMT" w:cs="Arial-BoldMT"/>
                <w:bCs/>
                <w:sz w:val="24"/>
                <w:szCs w:val="24"/>
              </w:rPr>
              <w:t>Назначение изделия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D777B" w:rsidRPr="00A07A06" w:rsidRDefault="003354DE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07A06">
              <w:rPr>
                <w:rFonts w:eastAsia="Times New Roman" w:cs="Times New Roman"/>
                <w:sz w:val="24"/>
                <w:szCs w:val="24"/>
              </w:rPr>
              <w:t>2</w:t>
            </w:r>
          </w:p>
        </w:tc>
      </w:tr>
      <w:tr w:rsidR="004D777B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D777B" w:rsidRPr="00B25EE1" w:rsidRDefault="004D777B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4D777B" w:rsidRPr="00B25EE1" w:rsidRDefault="00243B25" w:rsidP="00B63DD2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3354DE">
              <w:rPr>
                <w:rFonts w:eastAsia="Arial-BoldMT" w:cs="Arial-BoldMT"/>
                <w:bCs/>
                <w:sz w:val="24"/>
                <w:szCs w:val="24"/>
              </w:rPr>
              <w:t>Устройство</w:t>
            </w:r>
            <w:r w:rsidR="00C73B14" w:rsidRPr="00B25EE1">
              <w:rPr>
                <w:rFonts w:eastAsia="Arial-BoldMT" w:cs="Arial-BoldMT"/>
                <w:bCs/>
                <w:sz w:val="24"/>
                <w:szCs w:val="24"/>
              </w:rPr>
              <w:t xml:space="preserve"> и технические характеристики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D777B" w:rsidRPr="00A07A06" w:rsidRDefault="00A07A06" w:rsidP="00DA40D6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A07A06">
              <w:rPr>
                <w:rFonts w:eastAsia="Times New Roman" w:cs="Times New Roman"/>
                <w:sz w:val="24"/>
                <w:szCs w:val="24"/>
              </w:rPr>
              <w:t>2</w:t>
            </w:r>
            <w:r w:rsidR="00CA7F36" w:rsidRPr="00A07A06">
              <w:rPr>
                <w:rFonts w:eastAsia="Times New Roman" w:cs="Times New Roman"/>
                <w:sz w:val="24"/>
                <w:szCs w:val="24"/>
                <w:lang w:val="en-US"/>
              </w:rPr>
              <w:t>-4</w:t>
            </w:r>
          </w:p>
        </w:tc>
      </w:tr>
      <w:tr w:rsidR="004D777B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4D777B" w:rsidRPr="00B25EE1" w:rsidRDefault="003F3375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4D777B" w:rsidRPr="00B25EE1" w:rsidRDefault="00243B25" w:rsidP="00243B25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Arial-BoldMT" w:cs="Arial"/>
                <w:sz w:val="24"/>
                <w:szCs w:val="24"/>
              </w:rPr>
              <w:t>Номенклатура и габаритные размеры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4D777B" w:rsidRPr="00A07A06" w:rsidRDefault="00A07A06" w:rsidP="00CA7F36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A07A06">
              <w:rPr>
                <w:rFonts w:eastAsia="Times New Roman" w:cs="Times New Roman"/>
                <w:sz w:val="24"/>
                <w:szCs w:val="24"/>
              </w:rPr>
              <w:t>5</w:t>
            </w:r>
          </w:p>
        </w:tc>
      </w:tr>
      <w:tr w:rsidR="00823B82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823B82" w:rsidRPr="00A047FE" w:rsidRDefault="003F3375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823B82" w:rsidRPr="00A047FE" w:rsidRDefault="003354DE" w:rsidP="0066082D">
            <w:pPr>
              <w:spacing w:after="0" w:line="240" w:lineRule="auto"/>
              <w:ind w:right="-143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rPr>
                <w:rFonts w:eastAsia="Arial-BoldMT" w:cs="Arial"/>
                <w:sz w:val="24"/>
                <w:szCs w:val="24"/>
              </w:rPr>
              <w:t>Р</w:t>
            </w:r>
            <w:r w:rsidRPr="003354DE">
              <w:rPr>
                <w:rFonts w:eastAsia="Arial-BoldMT" w:cs="Arial"/>
                <w:sz w:val="24"/>
                <w:szCs w:val="24"/>
              </w:rPr>
              <w:t>екомендации</w:t>
            </w:r>
            <w:r w:rsidR="00391C55">
              <w:rPr>
                <w:rFonts w:eastAsia="Arial-BoldMT" w:cs="Arial"/>
                <w:sz w:val="24"/>
                <w:szCs w:val="24"/>
              </w:rPr>
              <w:t xml:space="preserve"> по</w:t>
            </w:r>
            <w:r w:rsidRPr="003354DE">
              <w:rPr>
                <w:rFonts w:eastAsia="Arial-BoldMT" w:cs="Arial"/>
                <w:sz w:val="24"/>
                <w:szCs w:val="24"/>
              </w:rPr>
              <w:t xml:space="preserve"> монтажу</w:t>
            </w:r>
            <w:r w:rsidR="0066082D">
              <w:rPr>
                <w:rFonts w:eastAsia="Arial-BoldMT" w:cs="Arial"/>
                <w:sz w:val="24"/>
                <w:szCs w:val="24"/>
              </w:rPr>
              <w:t xml:space="preserve"> </w:t>
            </w:r>
            <w:r w:rsidRPr="003354DE">
              <w:rPr>
                <w:rFonts w:eastAsia="Arial-BoldMT" w:cs="Arial"/>
                <w:sz w:val="24"/>
                <w:szCs w:val="24"/>
              </w:rPr>
              <w:t>и эксплуатации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23B82" w:rsidRPr="00A07A06" w:rsidRDefault="00A07A06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07A06">
              <w:rPr>
                <w:rFonts w:eastAsia="Times New Roman" w:cs="Times New Roman"/>
                <w:sz w:val="24"/>
                <w:szCs w:val="24"/>
              </w:rPr>
              <w:t>5</w:t>
            </w:r>
            <w:r w:rsidR="00CA7F36" w:rsidRPr="00A07A06">
              <w:rPr>
                <w:rFonts w:eastAsia="Times New Roman" w:cs="Times New Roman"/>
                <w:sz w:val="24"/>
                <w:szCs w:val="24"/>
              </w:rPr>
              <w:t>-8</w:t>
            </w:r>
          </w:p>
        </w:tc>
      </w:tr>
      <w:tr w:rsidR="00823B82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823B82" w:rsidRPr="00B25EE1" w:rsidRDefault="003F3375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823B82" w:rsidRPr="00B25EE1" w:rsidRDefault="00823B82" w:rsidP="00B63DD2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Arial-BoldMT" w:cs="Arial"/>
                <w:bCs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23B82" w:rsidRPr="00A07A06" w:rsidRDefault="00CA7F36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A07A06">
              <w:rPr>
                <w:rFonts w:eastAsia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823B82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823B82" w:rsidRPr="00B25EE1" w:rsidRDefault="003F3375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823B82" w:rsidRPr="00B25EE1" w:rsidRDefault="00823B82" w:rsidP="00B63DD2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Arial-BoldMT" w:cs="Arial"/>
                <w:bCs/>
                <w:sz w:val="24"/>
                <w:szCs w:val="24"/>
              </w:rPr>
              <w:t>Утилизация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23B82" w:rsidRPr="00A07A06" w:rsidRDefault="00CA7F36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A07A06">
              <w:rPr>
                <w:rFonts w:eastAsia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823B82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823B82" w:rsidRPr="00B25EE1" w:rsidRDefault="003F3375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823B82" w:rsidRPr="00B25EE1" w:rsidRDefault="00823B82" w:rsidP="00B63DD2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Arial-BoldMT" w:cs="Arial"/>
                <w:bCs/>
                <w:sz w:val="24"/>
                <w:szCs w:val="24"/>
              </w:rPr>
              <w:t>Приемка и испытания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23B82" w:rsidRPr="00A07A06" w:rsidRDefault="00CA7F36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A07A06">
              <w:rPr>
                <w:rFonts w:eastAsia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823B82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823B82" w:rsidRPr="00B25EE1" w:rsidRDefault="00E0576F" w:rsidP="00823B82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5" w:type="dxa"/>
            <w:shd w:val="clear" w:color="auto" w:fill="auto"/>
            <w:noWrap/>
            <w:vAlign w:val="bottom"/>
            <w:hideMark/>
          </w:tcPr>
          <w:p w:rsidR="00823B82" w:rsidRPr="00B25EE1" w:rsidRDefault="00823B82" w:rsidP="00B63DD2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25EE1">
              <w:rPr>
                <w:rFonts w:eastAsia="Arial-BoldMT" w:cs="Arial"/>
                <w:bCs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23B82" w:rsidRPr="00A07A06" w:rsidRDefault="00652B29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A07A06">
              <w:rPr>
                <w:rFonts w:eastAsia="Times New Roman" w:cs="Times New Roman"/>
                <w:sz w:val="24"/>
                <w:szCs w:val="24"/>
              </w:rPr>
              <w:t>9</w:t>
            </w:r>
          </w:p>
        </w:tc>
      </w:tr>
      <w:tr w:rsidR="00823B82" w:rsidRPr="00B25EE1" w:rsidTr="00E965A4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:rsidR="00823B82" w:rsidRPr="00B25EE1" w:rsidRDefault="00E0576F" w:rsidP="003D4FCF">
            <w:pPr>
              <w:spacing w:after="0" w:line="240" w:lineRule="auto"/>
              <w:ind w:left="-108" w:right="-250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5" w:type="dxa"/>
            <w:shd w:val="clear" w:color="auto" w:fill="auto"/>
            <w:noWrap/>
            <w:vAlign w:val="bottom"/>
          </w:tcPr>
          <w:p w:rsidR="00823B82" w:rsidRPr="00B25EE1" w:rsidRDefault="00823B82" w:rsidP="003D4FCF">
            <w:pPr>
              <w:spacing w:after="0" w:line="240" w:lineRule="auto"/>
              <w:ind w:right="-143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Arial-BoldMT" w:cs="Arial"/>
                <w:bCs/>
                <w:sz w:val="24"/>
                <w:szCs w:val="24"/>
              </w:rPr>
              <w:t>Гарантийный талон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23B82" w:rsidRPr="00A07A06" w:rsidRDefault="00CA7F36" w:rsidP="00B63DD2">
            <w:pPr>
              <w:spacing w:after="0" w:line="240" w:lineRule="auto"/>
              <w:ind w:right="-143"/>
              <w:jc w:val="center"/>
              <w:rPr>
                <w:rFonts w:eastAsia="Times New Roman" w:cs="Times New Roman"/>
                <w:sz w:val="24"/>
                <w:szCs w:val="24"/>
                <w:lang w:val="en-US"/>
              </w:rPr>
            </w:pPr>
            <w:r w:rsidRPr="00A07A06">
              <w:rPr>
                <w:rFonts w:eastAsia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:rsidR="004D777B" w:rsidRPr="00E238A2" w:rsidRDefault="004D777B" w:rsidP="00B63DD2">
      <w:pPr>
        <w:pStyle w:val="a9"/>
        <w:ind w:right="-143"/>
        <w:jc w:val="both"/>
        <w:rPr>
          <w:rFonts w:eastAsia="Arial-BoldMT" w:cs="Arial"/>
          <w:sz w:val="16"/>
          <w:szCs w:val="16"/>
        </w:rPr>
      </w:pPr>
    </w:p>
    <w:p w:rsidR="004D777B" w:rsidRPr="00FC33E3" w:rsidRDefault="00B63DD2" w:rsidP="006336AC">
      <w:pPr>
        <w:pStyle w:val="a9"/>
        <w:numPr>
          <w:ilvl w:val="0"/>
          <w:numId w:val="6"/>
        </w:num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Arial-BoldMT" w:cs="Arial-BoldMT"/>
          <w:b/>
          <w:bCs/>
          <w:sz w:val="28"/>
          <w:szCs w:val="28"/>
        </w:rPr>
      </w:pPr>
      <w:r w:rsidRPr="00692836">
        <w:rPr>
          <w:rFonts w:eastAsia="Arial-BoldMT" w:cs="Arial-BoldMT"/>
          <w:b/>
          <w:bCs/>
          <w:sz w:val="28"/>
          <w:szCs w:val="28"/>
          <w:shd w:val="clear" w:color="auto" w:fill="C6D9F1" w:themeFill="text2" w:themeFillTint="33"/>
        </w:rPr>
        <w:t>СВЕДЕНИЯ ОБ ИЗДЕЛИИ</w:t>
      </w:r>
    </w:p>
    <w:p w:rsidR="00FC33E3" w:rsidRPr="00402AA9" w:rsidRDefault="00FC33E3" w:rsidP="00FC33E3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eastAsia="Arial-BoldMT" w:cs="Arial-BoldMT"/>
          <w:b/>
          <w:bCs/>
          <w:sz w:val="16"/>
          <w:szCs w:val="16"/>
        </w:rPr>
      </w:pPr>
    </w:p>
    <w:p w:rsidR="00FC33E3" w:rsidRPr="00FC33E3" w:rsidRDefault="00FC33E3" w:rsidP="00FC33E3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-BoldMT"/>
          <w:b/>
          <w:bCs/>
          <w:sz w:val="24"/>
          <w:szCs w:val="24"/>
        </w:rPr>
        <w:sectPr w:rsidR="00FC33E3" w:rsidRPr="00FC33E3" w:rsidSect="00DA40D6">
          <w:footerReference w:type="default" r:id="rId11"/>
          <w:type w:val="continuous"/>
          <w:pgSz w:w="11906" w:h="16838"/>
          <w:pgMar w:top="993" w:right="850" w:bottom="1134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EF3ECE" w:rsidRPr="00EF3ECE" w:rsidRDefault="00692836" w:rsidP="00FC33E3">
      <w:pPr>
        <w:pStyle w:val="a9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284" w:right="142" w:firstLine="0"/>
        <w:jc w:val="both"/>
        <w:rPr>
          <w:rFonts w:eastAsia="Arial-BoldMT" w:cs="Arial-BoldMT"/>
          <w:b/>
          <w:bCs/>
          <w:sz w:val="24"/>
          <w:szCs w:val="24"/>
        </w:rPr>
      </w:pPr>
      <w:r w:rsidRPr="00EF3ECE">
        <w:rPr>
          <w:rFonts w:eastAsia="Arial-BoldMT" w:cs="Arial-BoldMT"/>
          <w:b/>
          <w:bCs/>
          <w:sz w:val="24"/>
          <w:szCs w:val="24"/>
        </w:rPr>
        <w:lastRenderedPageBreak/>
        <w:t xml:space="preserve"> НАИМЕНОВАНИЕ</w:t>
      </w:r>
    </w:p>
    <w:p w:rsidR="00692836" w:rsidRPr="003F3375" w:rsidRDefault="00B80363" w:rsidP="00FE3320">
      <w:pPr>
        <w:pStyle w:val="Default"/>
        <w:jc w:val="both"/>
      </w:pPr>
      <w:r>
        <w:rPr>
          <w:sz w:val="22"/>
          <w:szCs w:val="22"/>
        </w:rPr>
        <w:t>Насосная группа с теплообменником</w:t>
      </w:r>
      <w:r w:rsidR="00FE3320">
        <w:rPr>
          <w:sz w:val="22"/>
          <w:szCs w:val="22"/>
        </w:rPr>
        <w:t xml:space="preserve"> </w:t>
      </w:r>
      <w:r w:rsidR="008038C4" w:rsidRPr="00B85B61">
        <w:t>STOUT</w:t>
      </w:r>
      <w:r w:rsidR="008038C4">
        <w:t>,</w:t>
      </w:r>
      <w:r w:rsidR="008038C4" w:rsidRPr="00CA0D10">
        <w:t xml:space="preserve"> </w:t>
      </w:r>
      <w:r w:rsidR="00EF3ECE" w:rsidRPr="00CA0D10">
        <w:t>тип</w:t>
      </w:r>
      <w:r w:rsidR="00FE3320">
        <w:t xml:space="preserve">: </w:t>
      </w:r>
      <w:r w:rsidR="005925BA">
        <w:t>SDG-00</w:t>
      </w:r>
      <w:r>
        <w:t>38</w:t>
      </w:r>
      <w:r w:rsidR="005925BA">
        <w:t>-</w:t>
      </w:r>
      <w:r>
        <w:t>ххх</w:t>
      </w:r>
      <w:r w:rsidR="005925BA">
        <w:t>х</w:t>
      </w:r>
      <w:r w:rsidR="00CA0D10" w:rsidRPr="00CA0D10">
        <w:t>хх</w:t>
      </w:r>
    </w:p>
    <w:p w:rsidR="00EF3ECE" w:rsidRPr="00E238A2" w:rsidRDefault="00EF3ECE" w:rsidP="00E238A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bCs/>
          <w:sz w:val="16"/>
          <w:szCs w:val="16"/>
        </w:rPr>
      </w:pPr>
    </w:p>
    <w:p w:rsidR="00FC33E3" w:rsidRPr="003F3375" w:rsidRDefault="00692836" w:rsidP="00FB604F">
      <w:pPr>
        <w:pStyle w:val="a9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284" w:right="-72" w:firstLine="0"/>
        <w:jc w:val="both"/>
        <w:rPr>
          <w:sz w:val="24"/>
          <w:szCs w:val="24"/>
        </w:rPr>
      </w:pPr>
      <w:r w:rsidRPr="003F3375">
        <w:rPr>
          <w:rFonts w:eastAsia="Arial-BoldMT" w:cs="Arial-BoldMT"/>
          <w:b/>
          <w:bCs/>
          <w:sz w:val="24"/>
          <w:szCs w:val="24"/>
        </w:rPr>
        <w:t xml:space="preserve"> ИЗГОТОВИТЕЛЬ</w:t>
      </w:r>
      <w:r w:rsidR="00EF3ECE" w:rsidRPr="003F3375">
        <w:rPr>
          <w:rFonts w:eastAsia="Arial-BoldMT" w:cs="Arial-BoldMT"/>
          <w:b/>
          <w:bCs/>
          <w:sz w:val="24"/>
          <w:szCs w:val="24"/>
        </w:rPr>
        <w:t xml:space="preserve"> </w:t>
      </w:r>
    </w:p>
    <w:p w:rsidR="00EF3ECE" w:rsidRDefault="00FE3320" w:rsidP="00FE3320">
      <w:pPr>
        <w:pStyle w:val="Default"/>
        <w:jc w:val="both"/>
        <w:rPr>
          <w:sz w:val="22"/>
          <w:szCs w:val="22"/>
        </w:rPr>
      </w:pPr>
      <w:r w:rsidRPr="00B85B61">
        <w:t xml:space="preserve">Торговая марка “STOUT”, </w:t>
      </w:r>
      <w:r w:rsidR="00EF3ECE" w:rsidRPr="003F3375">
        <w:t>Завод</w:t>
      </w:r>
      <w:r w:rsidR="00EF3ECE" w:rsidRPr="00FE3320">
        <w:t xml:space="preserve"> </w:t>
      </w:r>
      <w:r w:rsidR="00EF3ECE" w:rsidRPr="003F3375">
        <w:t>фирмы</w:t>
      </w:r>
      <w:r w:rsidR="00EF3ECE" w:rsidRPr="00FE3320">
        <w:t>-</w:t>
      </w:r>
      <w:r w:rsidR="00EF3ECE" w:rsidRPr="003F3375">
        <w:t>изготовителя</w:t>
      </w:r>
      <w:r w:rsidR="00EF3ECE" w:rsidRPr="00FE3320">
        <w:t>:</w:t>
      </w:r>
      <w:r w:rsidRPr="00FE3320">
        <w:t xml:space="preserve"> </w:t>
      </w:r>
      <w:proofErr w:type="spellStart"/>
      <w:r w:rsidRPr="00FE3320">
        <w:rPr>
          <w:b/>
          <w:bCs/>
          <w:sz w:val="22"/>
          <w:szCs w:val="22"/>
          <w:lang w:val="en-US"/>
        </w:rPr>
        <w:t>Barberi</w:t>
      </w:r>
      <w:proofErr w:type="spellEnd"/>
      <w:r w:rsidRPr="00FE3320">
        <w:rPr>
          <w:b/>
          <w:bCs/>
          <w:sz w:val="22"/>
          <w:szCs w:val="22"/>
        </w:rPr>
        <w:t xml:space="preserve"> </w:t>
      </w:r>
      <w:proofErr w:type="spellStart"/>
      <w:r w:rsidRPr="00FE3320">
        <w:rPr>
          <w:b/>
          <w:bCs/>
          <w:sz w:val="22"/>
          <w:szCs w:val="22"/>
          <w:lang w:val="en-US"/>
        </w:rPr>
        <w:t>Rubinetterie</w:t>
      </w:r>
      <w:proofErr w:type="spellEnd"/>
      <w:r w:rsidRPr="00FE3320">
        <w:rPr>
          <w:b/>
          <w:bCs/>
          <w:sz w:val="22"/>
          <w:szCs w:val="22"/>
        </w:rPr>
        <w:t xml:space="preserve"> </w:t>
      </w:r>
      <w:proofErr w:type="spellStart"/>
      <w:r w:rsidRPr="00FE3320">
        <w:rPr>
          <w:b/>
          <w:bCs/>
          <w:sz w:val="22"/>
          <w:szCs w:val="22"/>
          <w:lang w:val="en-US"/>
        </w:rPr>
        <w:t>Industriali</w:t>
      </w:r>
      <w:proofErr w:type="spellEnd"/>
      <w:r w:rsidRPr="00FE3320">
        <w:rPr>
          <w:b/>
          <w:bCs/>
          <w:sz w:val="22"/>
          <w:szCs w:val="22"/>
        </w:rPr>
        <w:t xml:space="preserve"> </w:t>
      </w:r>
      <w:r w:rsidRPr="00FE3320">
        <w:rPr>
          <w:b/>
          <w:bCs/>
          <w:sz w:val="22"/>
          <w:szCs w:val="22"/>
          <w:lang w:val="en-US"/>
        </w:rPr>
        <w:t>s</w:t>
      </w:r>
      <w:r w:rsidRPr="00FE3320">
        <w:rPr>
          <w:b/>
          <w:bCs/>
          <w:sz w:val="22"/>
          <w:szCs w:val="22"/>
        </w:rPr>
        <w:t>.</w:t>
      </w:r>
      <w:r w:rsidRPr="00FE3320">
        <w:rPr>
          <w:b/>
          <w:bCs/>
          <w:sz w:val="22"/>
          <w:szCs w:val="22"/>
          <w:lang w:val="en-US"/>
        </w:rPr>
        <w:t>r</w:t>
      </w:r>
      <w:r w:rsidRPr="00FE3320">
        <w:rPr>
          <w:b/>
          <w:bCs/>
          <w:sz w:val="22"/>
          <w:szCs w:val="22"/>
        </w:rPr>
        <w:t>.</w:t>
      </w:r>
      <w:r w:rsidRPr="00FE3320">
        <w:rPr>
          <w:b/>
          <w:bCs/>
          <w:sz w:val="22"/>
          <w:szCs w:val="22"/>
          <w:lang w:val="en-US"/>
        </w:rPr>
        <w:t>l</w:t>
      </w:r>
      <w:r w:rsidRPr="00FE3320">
        <w:rPr>
          <w:b/>
          <w:bCs/>
          <w:sz w:val="22"/>
          <w:szCs w:val="22"/>
        </w:rPr>
        <w:t xml:space="preserve">. </w:t>
      </w:r>
      <w:r w:rsidRPr="00FE3320">
        <w:rPr>
          <w:sz w:val="22"/>
          <w:szCs w:val="22"/>
        </w:rPr>
        <w:t xml:space="preserve">- 13018 </w:t>
      </w:r>
      <w:r w:rsidRPr="00FE3320">
        <w:rPr>
          <w:sz w:val="22"/>
          <w:szCs w:val="22"/>
          <w:lang w:val="en-US"/>
        </w:rPr>
        <w:t>VALDUGGIA</w:t>
      </w:r>
      <w:r w:rsidRPr="00FE3320">
        <w:rPr>
          <w:sz w:val="22"/>
          <w:szCs w:val="22"/>
        </w:rPr>
        <w:t xml:space="preserve"> (</w:t>
      </w:r>
      <w:r w:rsidRPr="00FE3320">
        <w:rPr>
          <w:sz w:val="22"/>
          <w:szCs w:val="22"/>
          <w:lang w:val="en-US"/>
        </w:rPr>
        <w:t>VC</w:t>
      </w:r>
      <w:r w:rsidRPr="00FE3320">
        <w:rPr>
          <w:sz w:val="22"/>
          <w:szCs w:val="22"/>
        </w:rPr>
        <w:t xml:space="preserve">) </w:t>
      </w:r>
      <w:r w:rsidRPr="00FE3320">
        <w:rPr>
          <w:sz w:val="22"/>
          <w:szCs w:val="22"/>
          <w:lang w:val="en-US"/>
        </w:rPr>
        <w:t>ITALY</w:t>
      </w:r>
      <w:r w:rsidRPr="00FE3320">
        <w:rPr>
          <w:sz w:val="22"/>
          <w:szCs w:val="22"/>
        </w:rPr>
        <w:t xml:space="preserve"> - </w:t>
      </w:r>
      <w:r w:rsidRPr="00FE3320">
        <w:rPr>
          <w:sz w:val="22"/>
          <w:szCs w:val="22"/>
          <w:lang w:val="en-US"/>
        </w:rPr>
        <w:t>Via</w:t>
      </w:r>
      <w:r w:rsidRPr="00FE3320">
        <w:rPr>
          <w:sz w:val="22"/>
          <w:szCs w:val="22"/>
        </w:rPr>
        <w:t xml:space="preserve"> </w:t>
      </w:r>
      <w:r w:rsidRPr="00FE3320">
        <w:rPr>
          <w:sz w:val="22"/>
          <w:szCs w:val="22"/>
          <w:lang w:val="en-US"/>
        </w:rPr>
        <w:t>Monte</w:t>
      </w:r>
      <w:r w:rsidRPr="00FE3320">
        <w:rPr>
          <w:sz w:val="22"/>
          <w:szCs w:val="22"/>
        </w:rPr>
        <w:t xml:space="preserve"> </w:t>
      </w:r>
      <w:proofErr w:type="spellStart"/>
      <w:r w:rsidRPr="00FE3320">
        <w:rPr>
          <w:sz w:val="22"/>
          <w:szCs w:val="22"/>
          <w:lang w:val="en-US"/>
        </w:rPr>
        <w:t>Fenera</w:t>
      </w:r>
      <w:proofErr w:type="spellEnd"/>
      <w:r w:rsidRPr="00FE3320">
        <w:rPr>
          <w:sz w:val="22"/>
          <w:szCs w:val="22"/>
        </w:rPr>
        <w:t xml:space="preserve">, 7 </w:t>
      </w:r>
    </w:p>
    <w:p w:rsidR="00AF4A69" w:rsidRPr="00402AA9" w:rsidRDefault="00AF4A69" w:rsidP="00FE3320">
      <w:pPr>
        <w:pStyle w:val="Default"/>
        <w:jc w:val="both"/>
        <w:rPr>
          <w:sz w:val="16"/>
          <w:szCs w:val="16"/>
        </w:rPr>
      </w:pPr>
    </w:p>
    <w:p w:rsidR="00AF4A69" w:rsidRDefault="00AF4A69" w:rsidP="00FE3320">
      <w:pPr>
        <w:pStyle w:val="Default"/>
        <w:jc w:val="both"/>
        <w:rPr>
          <w:sz w:val="22"/>
          <w:szCs w:val="22"/>
        </w:rPr>
      </w:pPr>
    </w:p>
    <w:p w:rsidR="00EF3ECE" w:rsidRPr="003F3375" w:rsidRDefault="00692836" w:rsidP="00FB604F">
      <w:pPr>
        <w:pStyle w:val="a9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eastAsia="Arial-BoldMT" w:cs="Arial-BoldMT"/>
          <w:b/>
          <w:bCs/>
          <w:sz w:val="24"/>
          <w:szCs w:val="24"/>
        </w:rPr>
      </w:pPr>
      <w:r w:rsidRPr="003F3375">
        <w:rPr>
          <w:rFonts w:eastAsia="Times New Roman" w:cs="Times New Roman"/>
          <w:color w:val="000000"/>
          <w:sz w:val="24"/>
          <w:szCs w:val="24"/>
          <w:lang w:val="en-US"/>
        </w:rPr>
        <w:t> </w:t>
      </w:r>
      <w:r w:rsidRPr="003F3375">
        <w:rPr>
          <w:rFonts w:eastAsia="Arial-BoldMT" w:cs="Arial-BoldMT"/>
          <w:b/>
          <w:bCs/>
          <w:sz w:val="24"/>
          <w:szCs w:val="24"/>
        </w:rPr>
        <w:t>ПРОДАВЕЦ</w:t>
      </w:r>
    </w:p>
    <w:p w:rsidR="00B63DD2" w:rsidRPr="003F3375" w:rsidRDefault="00692836" w:rsidP="00FC33E3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Arial-BoldMT" w:cs="Arial"/>
          <w:sz w:val="24"/>
          <w:szCs w:val="24"/>
        </w:rPr>
      </w:pPr>
      <w:r w:rsidRPr="003F3375">
        <w:rPr>
          <w:rFonts w:eastAsia="Arial-BoldMT" w:cs="ArialMT"/>
          <w:sz w:val="24"/>
          <w:szCs w:val="24"/>
        </w:rPr>
        <w:t xml:space="preserve">ООО </w:t>
      </w:r>
      <w:r w:rsidRPr="003F3375">
        <w:rPr>
          <w:rFonts w:eastAsia="Arial-BoldMT" w:cs="Arial"/>
          <w:sz w:val="24"/>
          <w:szCs w:val="24"/>
        </w:rPr>
        <w:t>“</w:t>
      </w:r>
      <w:r w:rsidRPr="003F3375">
        <w:rPr>
          <w:rFonts w:eastAsia="Arial-BoldMT" w:cs="ArialMT"/>
          <w:sz w:val="24"/>
          <w:szCs w:val="24"/>
        </w:rPr>
        <w:t>ТЕРЕМ</w:t>
      </w:r>
      <w:r w:rsidRPr="003F3375">
        <w:rPr>
          <w:rFonts w:eastAsia="Arial-BoldMT" w:cs="Arial"/>
          <w:sz w:val="24"/>
          <w:szCs w:val="24"/>
        </w:rPr>
        <w:t xml:space="preserve">“, </w:t>
      </w:r>
      <w:r w:rsidRPr="003F3375">
        <w:rPr>
          <w:rFonts w:eastAsia="Times New Roman" w:cs="Arial"/>
          <w:color w:val="000000" w:themeColor="text1"/>
          <w:sz w:val="24"/>
          <w:szCs w:val="24"/>
        </w:rPr>
        <w:t>117418</w:t>
      </w:r>
      <w:r w:rsidRPr="003F3375">
        <w:rPr>
          <w:rFonts w:eastAsia="Arial-BoldMT" w:cs="Arial"/>
          <w:sz w:val="24"/>
          <w:szCs w:val="24"/>
        </w:rPr>
        <w:t xml:space="preserve">, </w:t>
      </w:r>
      <w:r w:rsidRPr="003F3375">
        <w:rPr>
          <w:rFonts w:eastAsia="Arial-BoldMT" w:cs="ArialMT"/>
          <w:sz w:val="24"/>
          <w:szCs w:val="24"/>
        </w:rPr>
        <w:t xml:space="preserve">Российская Федерация, </w:t>
      </w:r>
      <w:r w:rsidRPr="003F3375">
        <w:rPr>
          <w:rFonts w:eastAsia="Times New Roman" w:cs="Arial"/>
          <w:bCs/>
          <w:color w:val="000000" w:themeColor="text1"/>
          <w:sz w:val="24"/>
          <w:szCs w:val="24"/>
        </w:rPr>
        <w:t>Москва</w:t>
      </w:r>
      <w:r w:rsidRPr="003F3375">
        <w:rPr>
          <w:rFonts w:eastAsia="Times New Roman" w:cs="Arial"/>
          <w:color w:val="000000" w:themeColor="text1"/>
          <w:sz w:val="24"/>
          <w:szCs w:val="24"/>
        </w:rPr>
        <w:t xml:space="preserve">, Нахимовский </w:t>
      </w:r>
      <w:proofErr w:type="spellStart"/>
      <w:r w:rsidRPr="003F3375">
        <w:rPr>
          <w:rFonts w:eastAsia="Times New Roman" w:cs="Arial"/>
          <w:color w:val="000000" w:themeColor="text1"/>
          <w:sz w:val="24"/>
          <w:szCs w:val="24"/>
        </w:rPr>
        <w:t>пр-т</w:t>
      </w:r>
      <w:proofErr w:type="spellEnd"/>
      <w:r w:rsidRPr="003F3375">
        <w:rPr>
          <w:rFonts w:eastAsia="Times New Roman" w:cs="Arial"/>
          <w:color w:val="000000" w:themeColor="text1"/>
          <w:sz w:val="24"/>
          <w:szCs w:val="24"/>
        </w:rPr>
        <w:t>, 47, офис 1522, Тел.: +7 (495) 775-20-20.</w:t>
      </w:r>
    </w:p>
    <w:p w:rsidR="00692836" w:rsidRDefault="00692836" w:rsidP="00B63DD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sz w:val="24"/>
          <w:szCs w:val="24"/>
        </w:rPr>
      </w:pPr>
    </w:p>
    <w:p w:rsidR="00AF4A69" w:rsidRDefault="00AF4A69" w:rsidP="00B63DD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sz w:val="24"/>
          <w:szCs w:val="24"/>
        </w:rPr>
      </w:pPr>
    </w:p>
    <w:p w:rsidR="00FB604F" w:rsidRDefault="00FB604F" w:rsidP="00B63DD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sz w:val="24"/>
          <w:szCs w:val="24"/>
        </w:rPr>
      </w:pPr>
    </w:p>
    <w:p w:rsidR="00FB604F" w:rsidRDefault="00FB604F" w:rsidP="00B63DD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sz w:val="24"/>
          <w:szCs w:val="24"/>
        </w:rPr>
        <w:sectPr w:rsidR="00FB604F" w:rsidSect="0001382D">
          <w:type w:val="continuous"/>
          <w:pgSz w:w="11906" w:h="16838"/>
          <w:pgMar w:top="1134" w:right="849" w:bottom="1134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84"/>
          <w:docGrid w:linePitch="360"/>
        </w:sectPr>
      </w:pPr>
    </w:p>
    <w:p w:rsidR="004D777B" w:rsidRPr="00692836" w:rsidRDefault="00692836" w:rsidP="006336AC">
      <w:pPr>
        <w:pStyle w:val="a9"/>
        <w:numPr>
          <w:ilvl w:val="0"/>
          <w:numId w:val="5"/>
        </w:num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Arial-BoldMT" w:cs="Arial-BoldMT"/>
          <w:b/>
          <w:bCs/>
          <w:sz w:val="28"/>
          <w:szCs w:val="28"/>
        </w:rPr>
      </w:pPr>
      <w:r w:rsidRPr="00692836">
        <w:rPr>
          <w:rFonts w:eastAsia="Arial-BoldMT" w:cs="Arial-BoldMT"/>
          <w:b/>
          <w:bCs/>
          <w:sz w:val="28"/>
          <w:szCs w:val="28"/>
        </w:rPr>
        <w:lastRenderedPageBreak/>
        <w:t>НАЗНАЧЕНИЕ ИЗДЕЛИЯ</w:t>
      </w:r>
    </w:p>
    <w:p w:rsidR="00EF4416" w:rsidRPr="00821F6C" w:rsidRDefault="00EF4416" w:rsidP="00821F6C">
      <w:pPr>
        <w:pStyle w:val="formattext"/>
        <w:shd w:val="clear" w:color="auto" w:fill="FFFFFF"/>
        <w:spacing w:before="0" w:beforeAutospacing="0" w:after="0" w:afterAutospacing="0"/>
        <w:ind w:right="-24"/>
        <w:jc w:val="both"/>
        <w:textAlignment w:val="baseline"/>
        <w:rPr>
          <w:rFonts w:asciiTheme="minorHAnsi" w:hAnsiTheme="minorHAnsi" w:cs="Arial"/>
          <w:b/>
          <w:sz w:val="16"/>
          <w:szCs w:val="16"/>
        </w:rPr>
      </w:pPr>
    </w:p>
    <w:p w:rsidR="00305E84" w:rsidRDefault="00EF4416" w:rsidP="00305E84">
      <w:pPr>
        <w:pStyle w:val="formattext"/>
        <w:shd w:val="clear" w:color="auto" w:fill="FFFFFF"/>
        <w:spacing w:before="0" w:beforeAutospacing="0" w:after="0" w:afterAutospacing="0"/>
        <w:ind w:right="-24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</w:t>
      </w:r>
      <w:r w:rsidR="00305E84">
        <w:rPr>
          <w:rFonts w:asciiTheme="minorHAnsi" w:hAnsiTheme="minorHAnsi" w:cs="Arial"/>
        </w:rPr>
        <w:t xml:space="preserve">    </w:t>
      </w:r>
      <w:r w:rsidR="00305E84" w:rsidRPr="00305E84">
        <w:rPr>
          <w:rFonts w:asciiTheme="minorHAnsi" w:hAnsiTheme="minorHAnsi" w:cs="Arial"/>
        </w:rPr>
        <w:t>Насосные группы STOUT являются элементами гидромодуля быстрого монтажа и предназначены</w:t>
      </w:r>
      <w:r w:rsidR="00305E84">
        <w:rPr>
          <w:rFonts w:asciiTheme="minorHAnsi" w:hAnsiTheme="minorHAnsi" w:cs="Arial"/>
        </w:rPr>
        <w:t xml:space="preserve"> </w:t>
      </w:r>
      <w:r w:rsidR="00305E84" w:rsidRPr="00305E84">
        <w:rPr>
          <w:rFonts w:asciiTheme="minorHAnsi" w:hAnsiTheme="minorHAnsi" w:cs="Arial"/>
        </w:rPr>
        <w:t>для обеспечения температурного и гидравлического режимов в системах теплопотребления здания.</w:t>
      </w:r>
      <w:r>
        <w:rPr>
          <w:rFonts w:asciiTheme="minorHAnsi" w:hAnsiTheme="minorHAnsi" w:cs="Arial"/>
        </w:rPr>
        <w:t xml:space="preserve"> </w:t>
      </w:r>
    </w:p>
    <w:p w:rsidR="00EF4416" w:rsidRDefault="00EF4416" w:rsidP="00305E84">
      <w:pPr>
        <w:pStyle w:val="formattext"/>
        <w:shd w:val="clear" w:color="auto" w:fill="FFFFFF"/>
        <w:spacing w:before="0" w:beforeAutospacing="0" w:after="0" w:afterAutospacing="0"/>
        <w:ind w:right="-24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  <w:r w:rsidR="00305E84">
        <w:rPr>
          <w:rFonts w:asciiTheme="minorHAnsi" w:hAnsiTheme="minorHAnsi" w:cs="Arial"/>
        </w:rPr>
        <w:t xml:space="preserve">     </w:t>
      </w:r>
      <w:r w:rsidR="00B80363" w:rsidRPr="00B80363">
        <w:rPr>
          <w:rFonts w:asciiTheme="minorHAnsi" w:hAnsiTheme="minorHAnsi" w:cs="Arial"/>
        </w:rPr>
        <w:t>Насосная группа с теплообменником</w:t>
      </w:r>
      <w:r w:rsidR="00B80363">
        <w:rPr>
          <w:sz w:val="22"/>
          <w:szCs w:val="22"/>
        </w:rPr>
        <w:t xml:space="preserve"> </w:t>
      </w:r>
      <w:r w:rsidR="00AF4A69" w:rsidRPr="00AF4A69">
        <w:rPr>
          <w:rFonts w:asciiTheme="minorHAnsi" w:hAnsiTheme="minorHAnsi" w:cs="Arial"/>
        </w:rPr>
        <w:t xml:space="preserve">STOUT </w:t>
      </w:r>
      <w:r w:rsidR="00B80363">
        <w:rPr>
          <w:rFonts w:asciiTheme="minorHAnsi" w:hAnsiTheme="minorHAnsi" w:cs="Arial"/>
        </w:rPr>
        <w:t xml:space="preserve">используются </w:t>
      </w:r>
      <w:r w:rsidR="00305E84">
        <w:rPr>
          <w:rFonts w:asciiTheme="minorHAnsi" w:hAnsiTheme="minorHAnsi" w:cs="Arial"/>
        </w:rPr>
        <w:t xml:space="preserve">для </w:t>
      </w:r>
      <w:r w:rsidR="00B80363">
        <w:rPr>
          <w:rFonts w:asciiTheme="minorHAnsi" w:hAnsiTheme="minorHAnsi" w:cs="Arial"/>
        </w:rPr>
        <w:t>разделения контуров с различными жидкостями в целях предотвращения попадания загрязнений, для совмещения первичных (открытых) контуров</w:t>
      </w:r>
      <w:r w:rsidR="00305E84">
        <w:rPr>
          <w:rFonts w:asciiTheme="minorHAnsi" w:hAnsiTheme="minorHAnsi" w:cs="Arial"/>
        </w:rPr>
        <w:t xml:space="preserve"> </w:t>
      </w:r>
      <w:proofErr w:type="gramStart"/>
      <w:r w:rsidR="00305E84">
        <w:rPr>
          <w:rFonts w:asciiTheme="minorHAnsi" w:hAnsiTheme="minorHAnsi" w:cs="Arial"/>
        </w:rPr>
        <w:t>со</w:t>
      </w:r>
      <w:proofErr w:type="gramEnd"/>
      <w:r w:rsidR="00305E84">
        <w:rPr>
          <w:rFonts w:asciiTheme="minorHAnsi" w:hAnsiTheme="minorHAnsi" w:cs="Arial"/>
        </w:rPr>
        <w:t xml:space="preserve"> вторичными (закрытыми), устанавливается во избежание сложения мощности двух генераторов.</w:t>
      </w:r>
    </w:p>
    <w:p w:rsidR="008A1C96" w:rsidRPr="00E238A2" w:rsidRDefault="008A1C96" w:rsidP="00E238A2">
      <w:pPr>
        <w:pStyle w:val="formattext"/>
        <w:shd w:val="clear" w:color="auto" w:fill="FFFFFF"/>
        <w:spacing w:before="0" w:beforeAutospacing="0" w:after="0" w:afterAutospacing="0"/>
        <w:ind w:right="-24"/>
        <w:jc w:val="both"/>
        <w:textAlignment w:val="baseline"/>
        <w:rPr>
          <w:rFonts w:asciiTheme="minorHAnsi" w:hAnsiTheme="minorHAnsi" w:cs="Arial"/>
          <w:sz w:val="16"/>
          <w:szCs w:val="16"/>
        </w:rPr>
      </w:pPr>
    </w:p>
    <w:p w:rsidR="00250108" w:rsidRPr="00243B25" w:rsidRDefault="00243B25" w:rsidP="006B2164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center"/>
        <w:rPr>
          <w:rFonts w:eastAsia="Arial-BoldMT" w:cs="Arial-BoldMT"/>
          <w:b/>
          <w:bCs/>
          <w:sz w:val="28"/>
          <w:szCs w:val="28"/>
        </w:rPr>
      </w:pPr>
      <w:r w:rsidRPr="00243B25">
        <w:rPr>
          <w:rFonts w:eastAsia="Arial-BoldMT" w:cs="Arial-BoldMT"/>
          <w:b/>
          <w:bCs/>
          <w:sz w:val="28"/>
          <w:szCs w:val="28"/>
        </w:rPr>
        <w:t>3. УСТРОЙСТВО И ТЕХНИЧЕСКИЕ ХАРАКТЕРИСТИКИ</w:t>
      </w:r>
    </w:p>
    <w:p w:rsidR="00250108" w:rsidRPr="00E238A2" w:rsidRDefault="00250108" w:rsidP="00B63DD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-BoldMT"/>
          <w:b/>
          <w:bCs/>
          <w:sz w:val="16"/>
          <w:szCs w:val="16"/>
        </w:rPr>
      </w:pPr>
    </w:p>
    <w:p w:rsidR="00EF4416" w:rsidRDefault="00EF4416" w:rsidP="00F7119C">
      <w:pPr>
        <w:autoSpaceDE w:val="0"/>
        <w:autoSpaceDN w:val="0"/>
        <w:adjustRightInd w:val="0"/>
        <w:spacing w:after="0" w:line="240" w:lineRule="auto"/>
        <w:ind w:left="284" w:right="-143"/>
        <w:jc w:val="both"/>
        <w:rPr>
          <w:rFonts w:eastAsia="Arial-BoldMT" w:cs="Arial-BoldMT"/>
          <w:b/>
          <w:bCs/>
          <w:sz w:val="24"/>
          <w:szCs w:val="24"/>
        </w:rPr>
      </w:pPr>
      <w:r w:rsidRPr="00B25EE1">
        <w:rPr>
          <w:rFonts w:eastAsia="Arial-BoldMT" w:cs="Arial-BoldMT"/>
          <w:b/>
          <w:bCs/>
          <w:sz w:val="24"/>
          <w:szCs w:val="24"/>
        </w:rPr>
        <w:t>3.1</w:t>
      </w:r>
      <w:r>
        <w:rPr>
          <w:rFonts w:eastAsia="Arial-BoldMT" w:cs="Arial-BoldMT"/>
          <w:b/>
          <w:bCs/>
          <w:sz w:val="24"/>
          <w:szCs w:val="24"/>
        </w:rPr>
        <w:t xml:space="preserve"> УСТРОЙСТВО </w:t>
      </w:r>
      <w:r w:rsidR="00E238A2" w:rsidRPr="00E238A2">
        <w:rPr>
          <w:rFonts w:cs="Arial"/>
          <w:b/>
          <w:sz w:val="24"/>
          <w:szCs w:val="24"/>
        </w:rPr>
        <w:t>НАСОСН</w:t>
      </w:r>
      <w:r w:rsidR="00442E6B">
        <w:rPr>
          <w:rFonts w:cs="Arial"/>
          <w:b/>
          <w:sz w:val="24"/>
          <w:szCs w:val="24"/>
        </w:rPr>
        <w:t>ОЙ</w:t>
      </w:r>
      <w:r w:rsidR="00E238A2" w:rsidRPr="00E238A2">
        <w:rPr>
          <w:rFonts w:cs="Arial"/>
          <w:b/>
          <w:sz w:val="24"/>
          <w:szCs w:val="24"/>
        </w:rPr>
        <w:t xml:space="preserve"> ГРУПП</w:t>
      </w:r>
      <w:r w:rsidR="00442E6B">
        <w:rPr>
          <w:rFonts w:cs="Arial"/>
          <w:b/>
          <w:sz w:val="24"/>
          <w:szCs w:val="24"/>
        </w:rPr>
        <w:t>Ы</w:t>
      </w:r>
      <w:r w:rsidR="00E238A2" w:rsidRPr="00E238A2">
        <w:rPr>
          <w:rFonts w:cs="Arial"/>
          <w:b/>
          <w:sz w:val="24"/>
          <w:szCs w:val="24"/>
        </w:rPr>
        <w:t xml:space="preserve"> С ТЕПЛООБМЕННИКОМ</w:t>
      </w:r>
    </w:p>
    <w:p w:rsidR="00E238A2" w:rsidRPr="00E238A2" w:rsidRDefault="00E238A2" w:rsidP="00E238A2">
      <w:pPr>
        <w:pStyle w:val="a9"/>
        <w:autoSpaceDE w:val="0"/>
        <w:autoSpaceDN w:val="0"/>
        <w:adjustRightInd w:val="0"/>
        <w:spacing w:after="0" w:line="240" w:lineRule="auto"/>
        <w:ind w:left="0"/>
        <w:jc w:val="both"/>
        <w:rPr>
          <w:rFonts w:cs="Eurostile-Reg"/>
          <w:sz w:val="16"/>
          <w:szCs w:val="16"/>
        </w:rPr>
      </w:pPr>
    </w:p>
    <w:tbl>
      <w:tblPr>
        <w:tblStyle w:val="ac"/>
        <w:tblW w:w="10353" w:type="dxa"/>
        <w:tblInd w:w="-5" w:type="dxa"/>
        <w:tblLook w:val="04A0"/>
      </w:tblPr>
      <w:tblGrid>
        <w:gridCol w:w="5286"/>
        <w:gridCol w:w="447"/>
        <w:gridCol w:w="2919"/>
        <w:gridCol w:w="1701"/>
      </w:tblGrid>
      <w:tr w:rsidR="00455069" w:rsidRPr="009D76CD" w:rsidTr="00455069">
        <w:trPr>
          <w:trHeight w:val="421"/>
        </w:trPr>
        <w:tc>
          <w:tcPr>
            <w:tcW w:w="528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55069" w:rsidRPr="008128C2" w:rsidRDefault="00455069" w:rsidP="00CA2224">
            <w:pPr>
              <w:ind w:right="-116"/>
              <w:jc w:val="center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eastAsia="Arial-BoldMT" w:cs="Arial-BoldMT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218213" cy="2206517"/>
                  <wp:effectExtent l="0" t="0" r="127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508" cy="223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single" w:sz="4" w:space="0" w:color="FFFFFF" w:themeColor="background1"/>
              <w:left w:val="nil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55069" w:rsidRPr="008128C2" w:rsidRDefault="00455069" w:rsidP="00602D68">
            <w:pPr>
              <w:ind w:left="-98" w:right="-112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8128C2">
              <w:rPr>
                <w:rFonts w:cs="Times New Roman"/>
                <w:b/>
                <w:sz w:val="16"/>
                <w:szCs w:val="16"/>
              </w:rPr>
              <w:t xml:space="preserve"> ПОЗ.</w:t>
            </w:r>
          </w:p>
        </w:tc>
        <w:tc>
          <w:tcPr>
            <w:tcW w:w="291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55069" w:rsidRPr="008128C2" w:rsidRDefault="00455069" w:rsidP="00602D68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8128C2">
              <w:rPr>
                <w:rFonts w:cs="Times New Roman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55069" w:rsidRPr="008128C2" w:rsidRDefault="00455069" w:rsidP="00602D68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8128C2">
              <w:rPr>
                <w:rFonts w:cs="Times New Roman"/>
                <w:b/>
                <w:sz w:val="16"/>
                <w:szCs w:val="16"/>
              </w:rPr>
              <w:t>МАТЕРИАЛ</w:t>
            </w:r>
          </w:p>
        </w:tc>
      </w:tr>
      <w:tr w:rsidR="00455069" w:rsidRPr="00D95B21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</w:rPr>
            </w:pPr>
            <w:r w:rsidRPr="00E238A2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2919" w:type="dxa"/>
            <w:tcBorders>
              <w:top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Передняя изоляция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  <w:vertAlign w:val="superscript"/>
              </w:rPr>
            </w:pPr>
            <w:proofErr w:type="spellStart"/>
            <w:r>
              <w:rPr>
                <w:rFonts w:cs="Times New Roman"/>
                <w:sz w:val="16"/>
                <w:szCs w:val="16"/>
              </w:rPr>
              <w:t>Пенополиуретан</w:t>
            </w:r>
            <w:proofErr w:type="spellEnd"/>
            <w:r>
              <w:rPr>
                <w:rFonts w:cs="Times New Roman"/>
                <w:sz w:val="16"/>
                <w:szCs w:val="16"/>
              </w:rPr>
              <w:t xml:space="preserve"> </w:t>
            </w:r>
            <w:r w:rsidRPr="00170C3F">
              <w:rPr>
                <w:rFonts w:cs="Times New Roman"/>
                <w:sz w:val="16"/>
                <w:szCs w:val="16"/>
              </w:rPr>
              <w:t>ЕРР</w:t>
            </w:r>
          </w:p>
        </w:tc>
      </w:tr>
      <w:tr w:rsidR="00455069" w:rsidRPr="00271455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</w:rPr>
            </w:pPr>
            <w:r w:rsidRPr="00E238A2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Задняя изоляция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170C3F">
            <w:pPr>
              <w:jc w:val="center"/>
              <w:rPr>
                <w:rFonts w:cs="Times New Roman"/>
                <w:sz w:val="16"/>
                <w:szCs w:val="16"/>
              </w:rPr>
            </w:pPr>
            <w:proofErr w:type="spellStart"/>
            <w:r>
              <w:rPr>
                <w:rFonts w:cs="Times New Roman"/>
                <w:sz w:val="16"/>
                <w:szCs w:val="16"/>
              </w:rPr>
              <w:t>Пенополиуретан</w:t>
            </w:r>
            <w:proofErr w:type="spellEnd"/>
            <w:r w:rsidRPr="00170C3F">
              <w:rPr>
                <w:rFonts w:cs="Times New Roman"/>
                <w:sz w:val="16"/>
                <w:szCs w:val="16"/>
              </w:rPr>
              <w:t xml:space="preserve"> ЕРР</w:t>
            </w:r>
          </w:p>
        </w:tc>
      </w:tr>
      <w:tr w:rsidR="00455069" w:rsidRPr="00901A0F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</w:rPr>
            </w:pPr>
            <w:r w:rsidRPr="00E238A2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Центральная изоляция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170C3F">
            <w:pPr>
              <w:jc w:val="center"/>
              <w:rPr>
                <w:rFonts w:cs="Times New Roman"/>
                <w:sz w:val="16"/>
                <w:szCs w:val="16"/>
              </w:rPr>
            </w:pPr>
            <w:proofErr w:type="spellStart"/>
            <w:r>
              <w:rPr>
                <w:rFonts w:cs="Times New Roman"/>
                <w:sz w:val="16"/>
                <w:szCs w:val="16"/>
              </w:rPr>
              <w:t>Пенополиуретан</w:t>
            </w:r>
            <w:proofErr w:type="spellEnd"/>
            <w:r w:rsidRPr="00170C3F">
              <w:rPr>
                <w:rFonts w:cs="Times New Roman"/>
                <w:sz w:val="16"/>
                <w:szCs w:val="16"/>
              </w:rPr>
              <w:t xml:space="preserve"> ЕРР</w:t>
            </w:r>
          </w:p>
        </w:tc>
      </w:tr>
      <w:tr w:rsidR="00455069" w:rsidRPr="000B1F07" w:rsidTr="00455069">
        <w:trPr>
          <w:trHeight w:val="201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</w:rPr>
            </w:pPr>
            <w:r w:rsidRPr="00E238A2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Теплообменник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70C3F">
              <w:rPr>
                <w:rFonts w:cs="Times New Roman"/>
                <w:sz w:val="16"/>
                <w:szCs w:val="16"/>
              </w:rPr>
              <w:t>Нержавеющая сталь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2919" w:type="dxa"/>
            <w:vAlign w:val="center"/>
          </w:tcPr>
          <w:p w:rsidR="00455069" w:rsidRPr="007B3D0B" w:rsidRDefault="00455069" w:rsidP="00602D68">
            <w:pPr>
              <w:ind w:right="-107"/>
              <w:rPr>
                <w:rFonts w:cs="Times New Roman"/>
                <w:sz w:val="14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Нижние штуцеры </w:t>
            </w:r>
            <w:r>
              <w:rPr>
                <w:rFonts w:cs="Times New Roman"/>
                <w:sz w:val="14"/>
                <w:szCs w:val="16"/>
              </w:rPr>
              <w:t>(первичные)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70C3F">
              <w:rPr>
                <w:rFonts w:cs="Times New Roman"/>
                <w:sz w:val="16"/>
                <w:szCs w:val="16"/>
              </w:rPr>
              <w:t>Латунь CW614N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Т- образные соединения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70C3F">
              <w:rPr>
                <w:rFonts w:cs="Times New Roman"/>
                <w:sz w:val="16"/>
                <w:szCs w:val="16"/>
              </w:rPr>
              <w:t>Латунь CW614N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Манометр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4E1CFC">
              <w:rPr>
                <w:rFonts w:cs="Times New Roman"/>
                <w:color w:val="FF0000"/>
                <w:sz w:val="16"/>
                <w:szCs w:val="16"/>
              </w:rPr>
              <w:t>Сталь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Крепление для расширительного бачка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4E1CFC" w:rsidRDefault="00455069" w:rsidP="0080293A">
            <w:pPr>
              <w:jc w:val="center"/>
              <w:rPr>
                <w:rFonts w:cs="Times New Roman"/>
                <w:color w:val="FF0000"/>
                <w:sz w:val="16"/>
                <w:szCs w:val="16"/>
              </w:rPr>
            </w:pPr>
            <w:r w:rsidRPr="004E1CFC">
              <w:rPr>
                <w:rFonts w:cs="Times New Roman"/>
                <w:color w:val="FF0000"/>
                <w:sz w:val="16"/>
                <w:szCs w:val="16"/>
              </w:rPr>
              <w:t>Латунь CW614N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Предохранительный клапан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4E1CFC" w:rsidRDefault="00455069" w:rsidP="0080293A">
            <w:pPr>
              <w:jc w:val="center"/>
              <w:rPr>
                <w:rFonts w:cs="Times New Roman"/>
                <w:color w:val="FF0000"/>
                <w:sz w:val="16"/>
                <w:szCs w:val="16"/>
              </w:rPr>
            </w:pPr>
            <w:r w:rsidRPr="004E1CFC">
              <w:rPr>
                <w:rFonts w:cs="Times New Roman"/>
                <w:color w:val="FF0000"/>
                <w:sz w:val="16"/>
                <w:szCs w:val="16"/>
              </w:rPr>
              <w:t>Латунь CW614N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</w:rPr>
              <w:t>1</w:t>
            </w:r>
            <w:r w:rsidRPr="00E238A2">
              <w:rPr>
                <w:rFonts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Кран для заполнения/слива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170C3F">
              <w:rPr>
                <w:rFonts w:cs="Times New Roman"/>
                <w:sz w:val="16"/>
                <w:szCs w:val="16"/>
              </w:rPr>
              <w:t>Латунь CW617N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</w:rPr>
              <w:t>1</w:t>
            </w:r>
            <w:proofErr w:type="spellStart"/>
            <w:r w:rsidRPr="00E238A2">
              <w:rPr>
                <w:rFonts w:cs="Times New Roman"/>
                <w:sz w:val="16"/>
                <w:szCs w:val="16"/>
                <w:lang w:val="en-US"/>
              </w:rPr>
              <w:t>1</w:t>
            </w:r>
            <w:proofErr w:type="spellEnd"/>
          </w:p>
        </w:tc>
        <w:tc>
          <w:tcPr>
            <w:tcW w:w="2919" w:type="dxa"/>
            <w:vAlign w:val="center"/>
          </w:tcPr>
          <w:p w:rsidR="00455069" w:rsidRPr="00170C3F" w:rsidRDefault="00455069" w:rsidP="00CA2224">
            <w:pPr>
              <w:ind w:right="-107"/>
              <w:rPr>
                <w:rFonts w:cs="Times New Roman"/>
                <w:color w:val="000000" w:themeColor="text1"/>
                <w:sz w:val="16"/>
                <w:szCs w:val="16"/>
              </w:rPr>
            </w:pPr>
            <w:r>
              <w:rPr>
                <w:rFonts w:cs="Times New Roman"/>
                <w:color w:val="000000" w:themeColor="text1"/>
                <w:sz w:val="16"/>
                <w:szCs w:val="16"/>
                <w:lang w:val="en-US"/>
              </w:rPr>
              <w:t xml:space="preserve">L – </w:t>
            </w:r>
            <w:r>
              <w:rPr>
                <w:rFonts w:cs="Times New Roman"/>
                <w:color w:val="000000" w:themeColor="text1"/>
                <w:sz w:val="16"/>
                <w:szCs w:val="16"/>
              </w:rPr>
              <w:t>образный у</w:t>
            </w:r>
            <w:r w:rsidRPr="00170C3F">
              <w:rPr>
                <w:rFonts w:cs="Times New Roman"/>
                <w:color w:val="000000" w:themeColor="text1"/>
                <w:sz w:val="16"/>
                <w:szCs w:val="16"/>
              </w:rPr>
              <w:t>длинител</w:t>
            </w:r>
            <w:r>
              <w:rPr>
                <w:rFonts w:cs="Times New Roman"/>
                <w:color w:val="000000" w:themeColor="text1"/>
                <w:sz w:val="16"/>
                <w:szCs w:val="16"/>
              </w:rPr>
              <w:t>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Оцинкованная сталь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  <w:lang w:val="en-US"/>
              </w:rPr>
            </w:pPr>
            <w:r w:rsidRPr="00E238A2">
              <w:rPr>
                <w:rFonts w:cs="Times New Roman"/>
                <w:sz w:val="16"/>
                <w:szCs w:val="16"/>
              </w:rPr>
              <w:t>1</w:t>
            </w:r>
            <w:r w:rsidRPr="00E238A2">
              <w:rPr>
                <w:rFonts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 w:rsidRPr="0096190D">
              <w:rPr>
                <w:rFonts w:cs="Times New Roman"/>
                <w:sz w:val="16"/>
                <w:szCs w:val="16"/>
              </w:rPr>
              <w:t>Шаровой кран с</w:t>
            </w:r>
            <w:r>
              <w:rPr>
                <w:rFonts w:cs="Times New Roman"/>
                <w:sz w:val="16"/>
                <w:szCs w:val="16"/>
              </w:rPr>
              <w:t xml:space="preserve"> термометром и</w:t>
            </w:r>
            <w:r w:rsidRPr="0096190D">
              <w:rPr>
                <w:rFonts w:cs="Times New Roman"/>
                <w:sz w:val="16"/>
                <w:szCs w:val="16"/>
              </w:rPr>
              <w:t xml:space="preserve"> обратным клапаном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70C3F">
              <w:rPr>
                <w:rFonts w:cs="Times New Roman"/>
                <w:sz w:val="16"/>
                <w:szCs w:val="16"/>
              </w:rPr>
              <w:t>Латунь CW617N</w:t>
            </w:r>
          </w:p>
        </w:tc>
      </w:tr>
      <w:tr w:rsidR="00455069" w:rsidRPr="000B1F07" w:rsidTr="00455069">
        <w:trPr>
          <w:trHeight w:val="227"/>
        </w:trPr>
        <w:tc>
          <w:tcPr>
            <w:tcW w:w="52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Pr="00E238A2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13</w:t>
            </w:r>
          </w:p>
        </w:tc>
        <w:tc>
          <w:tcPr>
            <w:tcW w:w="2919" w:type="dxa"/>
            <w:vAlign w:val="center"/>
          </w:tcPr>
          <w:p w:rsidR="00455069" w:rsidRPr="00E238A2" w:rsidRDefault="00455069" w:rsidP="00602D68">
            <w:pPr>
              <w:ind w:right="-107"/>
              <w:rPr>
                <w:rFonts w:cs="Times New Roman"/>
                <w:sz w:val="16"/>
                <w:szCs w:val="16"/>
              </w:rPr>
            </w:pPr>
            <w:r w:rsidRPr="0096190D">
              <w:rPr>
                <w:rFonts w:cs="Times New Roman"/>
                <w:sz w:val="16"/>
                <w:szCs w:val="16"/>
              </w:rPr>
              <w:t>Шаровой кран с</w:t>
            </w:r>
            <w:r>
              <w:rPr>
                <w:rFonts w:cs="Times New Roman"/>
                <w:sz w:val="16"/>
                <w:szCs w:val="16"/>
              </w:rPr>
              <w:t xml:space="preserve"> термометром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170C3F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 w:rsidRPr="00170C3F">
              <w:rPr>
                <w:rFonts w:cs="Times New Roman"/>
                <w:sz w:val="16"/>
                <w:szCs w:val="16"/>
              </w:rPr>
              <w:t>Латунь CW617N</w:t>
            </w:r>
          </w:p>
        </w:tc>
      </w:tr>
      <w:tr w:rsidR="00455069" w:rsidRPr="00455069" w:rsidTr="00455069">
        <w:trPr>
          <w:trHeight w:val="227"/>
        </w:trPr>
        <w:tc>
          <w:tcPr>
            <w:tcW w:w="5286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55069" w:rsidRPr="008128C2" w:rsidRDefault="00455069" w:rsidP="00602D68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</w:tcBorders>
            <w:vAlign w:val="center"/>
          </w:tcPr>
          <w:p w:rsidR="00455069" w:rsidRDefault="00455069" w:rsidP="00602D68">
            <w:pPr>
              <w:ind w:left="-98" w:right="-112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919" w:type="dxa"/>
            <w:vAlign w:val="center"/>
          </w:tcPr>
          <w:p w:rsidR="00455069" w:rsidRPr="00455069" w:rsidRDefault="00455069" w:rsidP="00602D68">
            <w:pPr>
              <w:ind w:right="-107"/>
              <w:rPr>
                <w:rFonts w:cs="Times New Roman"/>
                <w:sz w:val="16"/>
                <w:szCs w:val="16"/>
                <w:lang w:val="en-US"/>
              </w:rPr>
            </w:pPr>
            <w:r>
              <w:rPr>
                <w:rFonts w:cs="Times New Roman"/>
                <w:sz w:val="16"/>
                <w:szCs w:val="16"/>
              </w:rPr>
              <w:t>Насос</w:t>
            </w:r>
            <w:r w:rsidRPr="00455069"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455069">
              <w:rPr>
                <w:rFonts w:cs="MyriadPro-CondIt"/>
                <w:iCs/>
                <w:sz w:val="16"/>
                <w:szCs w:val="16"/>
                <w:lang w:val="en-US"/>
              </w:rPr>
              <w:t>Grundfos</w:t>
            </w:r>
            <w:proofErr w:type="spellEnd"/>
            <w:r w:rsidRPr="00455069">
              <w:rPr>
                <w:rFonts w:cs="MyriadPro-CondIt"/>
                <w:iCs/>
                <w:sz w:val="16"/>
                <w:szCs w:val="16"/>
                <w:lang w:val="en-US"/>
              </w:rPr>
              <w:t xml:space="preserve"> </w:t>
            </w:r>
            <w:r w:rsidRPr="00455069">
              <w:rPr>
                <w:rFonts w:cs="MyriadPro-CondIt"/>
                <w:iCs/>
                <w:sz w:val="16"/>
                <w:szCs w:val="16"/>
              </w:rPr>
              <w:t>UPSO 25-65 180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5069" w:rsidRPr="00455069" w:rsidRDefault="00455069" w:rsidP="0080293A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Чугун</w:t>
            </w:r>
          </w:p>
        </w:tc>
      </w:tr>
    </w:tbl>
    <w:p w:rsidR="00602D68" w:rsidRDefault="00602D68" w:rsidP="00CA0E10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cstheme="minorHAnsi"/>
          <w:sz w:val="24"/>
          <w:szCs w:val="24"/>
        </w:rPr>
      </w:pPr>
      <w:r>
        <w:rPr>
          <w:rFonts w:cs="Arial"/>
        </w:rPr>
        <w:t xml:space="preserve">    </w:t>
      </w:r>
      <w:r w:rsidR="00EF4416" w:rsidRPr="00602D68">
        <w:rPr>
          <w:rFonts w:cs="Arial"/>
        </w:rPr>
        <w:t xml:space="preserve">  </w:t>
      </w:r>
      <w:r w:rsidRPr="00602D68">
        <w:rPr>
          <w:rFonts w:cstheme="minorHAnsi"/>
          <w:sz w:val="24"/>
          <w:szCs w:val="24"/>
        </w:rPr>
        <w:t xml:space="preserve">Насосная группа может поставляться как в комплекте с насосом </w:t>
      </w:r>
      <w:proofErr w:type="spellStart"/>
      <w:r w:rsidRPr="00602D68">
        <w:rPr>
          <w:rFonts w:cstheme="minorHAnsi"/>
          <w:sz w:val="24"/>
          <w:szCs w:val="24"/>
        </w:rPr>
        <w:t>Grundfos</w:t>
      </w:r>
      <w:proofErr w:type="spellEnd"/>
      <w:r w:rsidRPr="00602D68">
        <w:rPr>
          <w:rFonts w:cstheme="minorHAnsi"/>
          <w:sz w:val="24"/>
          <w:szCs w:val="24"/>
        </w:rPr>
        <w:t>, так и без него.</w:t>
      </w:r>
      <w:r>
        <w:rPr>
          <w:rFonts w:cstheme="minorHAnsi"/>
          <w:sz w:val="24"/>
          <w:szCs w:val="24"/>
        </w:rPr>
        <w:t xml:space="preserve"> </w:t>
      </w:r>
      <w:r w:rsidRPr="00602D68">
        <w:rPr>
          <w:rFonts w:cstheme="minorHAnsi"/>
          <w:sz w:val="24"/>
          <w:szCs w:val="24"/>
        </w:rPr>
        <w:t xml:space="preserve">Во втором случае возможно использование любого другого </w:t>
      </w:r>
      <w:proofErr w:type="spellStart"/>
      <w:r w:rsidRPr="00602D68">
        <w:rPr>
          <w:rFonts w:cstheme="minorHAnsi"/>
          <w:sz w:val="24"/>
          <w:szCs w:val="24"/>
        </w:rPr>
        <w:t>бесфундаментного</w:t>
      </w:r>
      <w:proofErr w:type="spellEnd"/>
      <w:r w:rsidRPr="00602D68">
        <w:rPr>
          <w:rFonts w:cstheme="minorHAnsi"/>
          <w:sz w:val="24"/>
          <w:szCs w:val="24"/>
        </w:rPr>
        <w:t xml:space="preserve"> насоса строительной</w:t>
      </w:r>
      <w:r>
        <w:rPr>
          <w:rFonts w:cstheme="minorHAnsi"/>
          <w:sz w:val="24"/>
          <w:szCs w:val="24"/>
        </w:rPr>
        <w:t xml:space="preserve"> </w:t>
      </w:r>
      <w:r w:rsidRPr="00602D68">
        <w:rPr>
          <w:rFonts w:cstheme="minorHAnsi"/>
          <w:sz w:val="24"/>
          <w:szCs w:val="24"/>
        </w:rPr>
        <w:t>длиной 180 мм с наружной резьбой, соответствующей гайкам для присоединения насоса к деталям</w:t>
      </w:r>
      <w:r>
        <w:rPr>
          <w:rFonts w:cstheme="minorHAnsi"/>
          <w:sz w:val="24"/>
          <w:szCs w:val="24"/>
        </w:rPr>
        <w:t xml:space="preserve"> </w:t>
      </w:r>
      <w:r w:rsidRPr="00602D68">
        <w:rPr>
          <w:rFonts w:cstheme="minorHAnsi"/>
          <w:sz w:val="24"/>
          <w:szCs w:val="24"/>
        </w:rPr>
        <w:t>узла.</w:t>
      </w:r>
      <w:r w:rsidR="005434D4">
        <w:rPr>
          <w:rFonts w:cstheme="minorHAnsi"/>
          <w:sz w:val="24"/>
          <w:szCs w:val="24"/>
        </w:rPr>
        <w:t xml:space="preserve"> </w:t>
      </w:r>
    </w:p>
    <w:p w:rsidR="00CA0E10" w:rsidRPr="009F75D8" w:rsidRDefault="00CA0E10" w:rsidP="00CA0E10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b/>
          <w:sz w:val="16"/>
          <w:szCs w:val="16"/>
        </w:rPr>
      </w:pPr>
    </w:p>
    <w:p w:rsidR="009F430F" w:rsidRPr="004E1CFC" w:rsidRDefault="00602D68" w:rsidP="004E1CFC">
      <w:pPr>
        <w:pStyle w:val="formattext"/>
        <w:shd w:val="clear" w:color="auto" w:fill="FFFFFF"/>
        <w:spacing w:before="0" w:beforeAutospacing="0" w:after="0" w:afterAutospacing="0" w:line="315" w:lineRule="atLeast"/>
        <w:ind w:right="-24"/>
        <w:jc w:val="both"/>
        <w:textAlignment w:val="baseline"/>
        <w:rPr>
          <w:rFonts w:asciiTheme="minorHAnsi" w:eastAsia="Arial-BoldMT" w:hAnsiTheme="minorHAnsi" w:cs="Arial"/>
          <w:b/>
        </w:rPr>
      </w:pPr>
      <w:r>
        <w:rPr>
          <w:rFonts w:asciiTheme="minorHAnsi" w:eastAsia="Arial-BoldMT" w:hAnsiTheme="minorHAnsi" w:cs="Arial"/>
          <w:b/>
        </w:rPr>
        <w:t xml:space="preserve">     </w:t>
      </w:r>
      <w:r w:rsidR="00207DBE" w:rsidRPr="004E1CFC">
        <w:rPr>
          <w:rFonts w:asciiTheme="minorHAnsi" w:eastAsia="Arial-BoldMT" w:hAnsiTheme="minorHAnsi" w:cs="Arial"/>
          <w:b/>
        </w:rPr>
        <w:t>3.2.</w:t>
      </w:r>
      <w:r w:rsidR="00207DBE" w:rsidRPr="004E1CFC">
        <w:rPr>
          <w:rFonts w:asciiTheme="minorHAnsi" w:eastAsia="Arial-BoldMT" w:hAnsiTheme="minorHAnsi" w:cs="Arial-BoldMT"/>
          <w:b/>
          <w:bCs/>
        </w:rPr>
        <w:t xml:space="preserve"> ТЕХНИЧЕСКИЕ ХАРАКТЕРИСТИ</w:t>
      </w:r>
      <w:r w:rsidR="001F2B44" w:rsidRPr="004E1CFC">
        <w:rPr>
          <w:rFonts w:asciiTheme="minorHAnsi" w:eastAsia="Arial-BoldMT" w:hAnsiTheme="minorHAnsi" w:cs="Arial-BoldMT"/>
          <w:b/>
          <w:bCs/>
        </w:rPr>
        <w:t xml:space="preserve">КИ </w:t>
      </w:r>
      <w:r w:rsidR="00AF3FA4">
        <w:rPr>
          <w:rFonts w:asciiTheme="minorHAnsi" w:eastAsia="Arial-BoldMT" w:hAnsiTheme="minorHAnsi" w:cs="Arial-BoldMT"/>
          <w:b/>
          <w:bCs/>
        </w:rPr>
        <w:t>НАСОСНОЙ ГРУППЫ С ТЕПЛООБМЕННИКОМ</w:t>
      </w:r>
    </w:p>
    <w:p w:rsidR="009F430F" w:rsidRPr="00B25EE1" w:rsidRDefault="009F430F" w:rsidP="00207DBE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b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95"/>
        <w:gridCol w:w="992"/>
        <w:gridCol w:w="992"/>
        <w:gridCol w:w="992"/>
        <w:gridCol w:w="993"/>
        <w:gridCol w:w="992"/>
        <w:gridCol w:w="992"/>
      </w:tblGrid>
      <w:tr w:rsidR="00455069" w:rsidRPr="00D945E8" w:rsidTr="00455069">
        <w:trPr>
          <w:trHeight w:val="20"/>
        </w:trPr>
        <w:tc>
          <w:tcPr>
            <w:tcW w:w="4395" w:type="dxa"/>
            <w:tcBorders>
              <w:top w:val="single" w:sz="2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55069" w:rsidRPr="00F53135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-277" w:right="-143" w:firstLine="277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F53135">
              <w:rPr>
                <w:rFonts w:eastAsia="Arial-BoldMT" w:cs="Arial"/>
                <w:b/>
                <w:sz w:val="16"/>
                <w:szCs w:val="16"/>
                <w:lang w:val="en-US"/>
              </w:rPr>
              <w:t>НАИМЕНОВАНИЕ ПАРАМЕТРА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455069" w:rsidRPr="00722964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-101" w:right="-107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SDG-0038-342501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455069" w:rsidRPr="00F53135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-101" w:right="-107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SDG-0038-34250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455069" w:rsidRPr="00F53135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-101" w:right="-107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SDG-0038-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</w:rPr>
              <w:t>28</w:t>
            </w: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2501</w:t>
            </w:r>
          </w:p>
        </w:tc>
        <w:tc>
          <w:tcPr>
            <w:tcW w:w="993" w:type="dxa"/>
            <w:tcBorders>
              <w:top w:val="single" w:sz="2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55069" w:rsidRPr="00F53135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-101" w:right="-107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SDG-0038-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</w:rPr>
              <w:t>28</w:t>
            </w: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2501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55069" w:rsidRPr="00F53135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-113" w:right="-106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SDG-0038-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</w:rPr>
              <w:t>18</w:t>
            </w: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2501</w:t>
            </w:r>
          </w:p>
        </w:tc>
        <w:tc>
          <w:tcPr>
            <w:tcW w:w="992" w:type="dxa"/>
            <w:tcBorders>
              <w:top w:val="single" w:sz="2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455069" w:rsidRPr="00F53135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-104" w:right="-105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SDG-0038-</w:t>
            </w:r>
            <w:r>
              <w:rPr>
                <w:rFonts w:eastAsia="Times New Roman" w:cs="Arial"/>
                <w:b/>
                <w:color w:val="000000"/>
                <w:sz w:val="16"/>
                <w:szCs w:val="16"/>
              </w:rPr>
              <w:t>18</w:t>
            </w:r>
            <w:r w:rsidRPr="00442E6B">
              <w:rPr>
                <w:rFonts w:eastAsia="Times New Roman" w:cs="Arial"/>
                <w:b/>
                <w:color w:val="000000"/>
                <w:sz w:val="16"/>
                <w:szCs w:val="16"/>
              </w:rPr>
              <w:t>2501</w:t>
            </w:r>
          </w:p>
        </w:tc>
      </w:tr>
      <w:tr w:rsidR="006671D3" w:rsidTr="00BD0B70">
        <w:trPr>
          <w:trHeight w:val="283"/>
        </w:trPr>
        <w:tc>
          <w:tcPr>
            <w:tcW w:w="4395" w:type="dxa"/>
            <w:tcBorders>
              <w:top w:val="single" w:sz="4" w:space="0" w:color="000000" w:themeColor="text1"/>
            </w:tcBorders>
          </w:tcPr>
          <w:p w:rsidR="006671D3" w:rsidRPr="00722964" w:rsidRDefault="006671D3" w:rsidP="00722964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Количество пластин теплообменника, шт.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6671D3" w:rsidRDefault="006671D3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6671D3" w:rsidRDefault="006671D3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6671D3" w:rsidRDefault="006671D3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 w:themeColor="text1"/>
            </w:tcBorders>
            <w:vAlign w:val="center"/>
          </w:tcPr>
          <w:p w:rsidR="006671D3" w:rsidRDefault="006671D3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6671D3" w:rsidRDefault="006671D3" w:rsidP="00CB09B8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6671D3" w:rsidRDefault="006671D3" w:rsidP="00CB09B8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18</w:t>
            </w:r>
          </w:p>
        </w:tc>
      </w:tr>
      <w:tr w:rsidR="00455069" w:rsidTr="00BD0B70">
        <w:trPr>
          <w:trHeight w:val="283"/>
        </w:trPr>
        <w:tc>
          <w:tcPr>
            <w:tcW w:w="4395" w:type="dxa"/>
            <w:tcBorders>
              <w:top w:val="single" w:sz="4" w:space="0" w:color="000000" w:themeColor="text1"/>
            </w:tcBorders>
          </w:tcPr>
          <w:p w:rsidR="00455069" w:rsidRPr="00722964" w:rsidRDefault="00455069" w:rsidP="00722964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eastAsia="Arial-BoldMT" w:cs="Arial"/>
                <w:b/>
                <w:sz w:val="16"/>
                <w:szCs w:val="16"/>
              </w:rPr>
            </w:pPr>
            <w:r w:rsidRPr="00722964">
              <w:rPr>
                <w:rFonts w:cs="Eurostile-Reg"/>
                <w:sz w:val="16"/>
                <w:szCs w:val="16"/>
              </w:rPr>
              <w:t>Номинальный диаметр DN, мм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455069" w:rsidRPr="00722964" w:rsidRDefault="00455069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455069" w:rsidRPr="00722964" w:rsidRDefault="00455069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455069" w:rsidRPr="00722964" w:rsidRDefault="00455069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</w:tcBorders>
            <w:vAlign w:val="center"/>
          </w:tcPr>
          <w:p w:rsidR="00455069" w:rsidRPr="00722964" w:rsidRDefault="00455069" w:rsidP="00CB09B8">
            <w:pPr>
              <w:autoSpaceDE w:val="0"/>
              <w:autoSpaceDN w:val="0"/>
              <w:adjustRightInd w:val="0"/>
              <w:spacing w:after="0" w:line="240" w:lineRule="auto"/>
              <w:ind w:left="-30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455069" w:rsidRPr="00722964" w:rsidRDefault="00455069" w:rsidP="00CB09B8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  <w:vAlign w:val="center"/>
          </w:tcPr>
          <w:p w:rsidR="00455069" w:rsidRPr="00722964" w:rsidRDefault="00455069" w:rsidP="00CB09B8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25</w:t>
            </w:r>
          </w:p>
        </w:tc>
      </w:tr>
      <w:tr w:rsidR="00253FD4" w:rsidTr="00BD0B70">
        <w:trPr>
          <w:trHeight w:val="283"/>
        </w:trPr>
        <w:tc>
          <w:tcPr>
            <w:tcW w:w="4395" w:type="dxa"/>
          </w:tcPr>
          <w:p w:rsidR="00253FD4" w:rsidRPr="00722964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ArialMT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 xml:space="preserve">Максимальное рабочее </w:t>
            </w:r>
            <w:r w:rsidRPr="00722964">
              <w:rPr>
                <w:rFonts w:cs="Eurostile-Reg"/>
                <w:sz w:val="16"/>
                <w:szCs w:val="16"/>
              </w:rPr>
              <w:t>давление PN, бар</w:t>
            </w:r>
          </w:p>
        </w:tc>
        <w:tc>
          <w:tcPr>
            <w:tcW w:w="5953" w:type="dxa"/>
            <w:gridSpan w:val="6"/>
            <w:vAlign w:val="center"/>
          </w:tcPr>
          <w:p w:rsidR="00253FD4" w:rsidRPr="00722964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253FD4" w:rsidTr="00BD0B70">
        <w:trPr>
          <w:trHeight w:val="283"/>
        </w:trPr>
        <w:tc>
          <w:tcPr>
            <w:tcW w:w="4395" w:type="dxa"/>
          </w:tcPr>
          <w:p w:rsidR="00253FD4" w:rsidRPr="00722964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ArialMT"/>
                <w:sz w:val="16"/>
                <w:szCs w:val="16"/>
              </w:rPr>
            </w:pPr>
            <w:r w:rsidRPr="00722964">
              <w:rPr>
                <w:rFonts w:cs="Eurostile-Reg"/>
                <w:sz w:val="16"/>
                <w:szCs w:val="16"/>
              </w:rPr>
              <w:t>Рабочая среда</w:t>
            </w:r>
          </w:p>
        </w:tc>
        <w:tc>
          <w:tcPr>
            <w:tcW w:w="5953" w:type="dxa"/>
            <w:gridSpan w:val="6"/>
            <w:vAlign w:val="center"/>
          </w:tcPr>
          <w:p w:rsidR="00253FD4" w:rsidRPr="00722964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rFonts w:cs="ArialMT"/>
                <w:sz w:val="16"/>
                <w:szCs w:val="16"/>
              </w:rPr>
            </w:pPr>
            <w:r w:rsidRPr="00722964">
              <w:rPr>
                <w:sz w:val="16"/>
                <w:szCs w:val="16"/>
              </w:rPr>
              <w:t>Вода, водный раствор гликолей (до 30 %)</w:t>
            </w:r>
          </w:p>
        </w:tc>
      </w:tr>
      <w:tr w:rsidR="00253FD4" w:rsidTr="00BD0B70">
        <w:trPr>
          <w:trHeight w:val="283"/>
        </w:trPr>
        <w:tc>
          <w:tcPr>
            <w:tcW w:w="4395" w:type="dxa"/>
          </w:tcPr>
          <w:p w:rsidR="00253FD4" w:rsidRPr="00722964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ArialMT"/>
                <w:sz w:val="16"/>
                <w:szCs w:val="16"/>
              </w:rPr>
            </w:pPr>
            <w:r w:rsidRPr="00722964">
              <w:rPr>
                <w:rFonts w:cs="Eurostile-Reg"/>
                <w:sz w:val="16"/>
                <w:szCs w:val="16"/>
              </w:rPr>
              <w:t xml:space="preserve">Диапазон температуры рабочей среды </w:t>
            </w:r>
            <w:proofErr w:type="spellStart"/>
            <w:proofErr w:type="gramStart"/>
            <w:r w:rsidRPr="00722964">
              <w:rPr>
                <w:rFonts w:cs="Eurostile-Reg"/>
                <w:sz w:val="16"/>
                <w:szCs w:val="16"/>
              </w:rPr>
              <w:t>Тр</w:t>
            </w:r>
            <w:proofErr w:type="spellEnd"/>
            <w:proofErr w:type="gramEnd"/>
            <w:r w:rsidRPr="00722964">
              <w:rPr>
                <w:rFonts w:cs="Eurostile-Reg"/>
                <w:sz w:val="16"/>
                <w:szCs w:val="16"/>
              </w:rPr>
              <w:t xml:space="preserve">, </w:t>
            </w:r>
            <w:proofErr w:type="spellStart"/>
            <w:r w:rsidRPr="00722964">
              <w:rPr>
                <w:rFonts w:cs="Eurostile-Reg"/>
                <w:sz w:val="16"/>
                <w:szCs w:val="16"/>
                <w:vertAlign w:val="superscript"/>
              </w:rPr>
              <w:t>о</w:t>
            </w:r>
            <w:r w:rsidRPr="00722964">
              <w:rPr>
                <w:rFonts w:cs="Eurostile-Reg"/>
                <w:sz w:val="16"/>
                <w:szCs w:val="16"/>
              </w:rPr>
              <w:t>С</w:t>
            </w:r>
            <w:proofErr w:type="spellEnd"/>
          </w:p>
        </w:tc>
        <w:tc>
          <w:tcPr>
            <w:tcW w:w="5953" w:type="dxa"/>
            <w:gridSpan w:val="6"/>
            <w:vAlign w:val="center"/>
          </w:tcPr>
          <w:p w:rsidR="00253FD4" w:rsidRPr="00722964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sz w:val="16"/>
                <w:szCs w:val="16"/>
              </w:rPr>
            </w:pPr>
            <w:r w:rsidRPr="003D1017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</w:t>
            </w:r>
            <w:r w:rsidRPr="003D1017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Pr="003D1017">
              <w:rPr>
                <w:sz w:val="16"/>
                <w:szCs w:val="16"/>
              </w:rPr>
              <w:t>90</w:t>
            </w:r>
          </w:p>
        </w:tc>
      </w:tr>
      <w:tr w:rsidR="00253FD4" w:rsidTr="00BD0B70">
        <w:trPr>
          <w:trHeight w:val="283"/>
        </w:trPr>
        <w:tc>
          <w:tcPr>
            <w:tcW w:w="4395" w:type="dxa"/>
          </w:tcPr>
          <w:p w:rsidR="00253FD4" w:rsidRPr="00722964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 xml:space="preserve">Максимальная рабочая температура, </w:t>
            </w:r>
            <w:proofErr w:type="spellStart"/>
            <w:r w:rsidRPr="00722964">
              <w:rPr>
                <w:rFonts w:cs="Eurostile-Reg"/>
                <w:sz w:val="16"/>
                <w:szCs w:val="16"/>
                <w:vertAlign w:val="superscript"/>
              </w:rPr>
              <w:t>о</w:t>
            </w:r>
            <w:r w:rsidRPr="00722964">
              <w:rPr>
                <w:rFonts w:cs="Eurostile-Reg"/>
                <w:sz w:val="16"/>
                <w:szCs w:val="16"/>
              </w:rPr>
              <w:t>С</w:t>
            </w:r>
            <w:proofErr w:type="spellEnd"/>
          </w:p>
        </w:tc>
        <w:tc>
          <w:tcPr>
            <w:tcW w:w="5953" w:type="dxa"/>
            <w:gridSpan w:val="6"/>
            <w:vAlign w:val="center"/>
          </w:tcPr>
          <w:p w:rsidR="00253FD4" w:rsidRPr="003D1017" w:rsidRDefault="00253FD4" w:rsidP="00253FD4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  <w:vAlign w:val="center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Шкала манометра</w:t>
            </w:r>
            <w:r w:rsidRPr="00722964">
              <w:rPr>
                <w:rFonts w:cs="Eurostile-Reg"/>
                <w:sz w:val="16"/>
                <w:szCs w:val="16"/>
              </w:rPr>
              <w:t xml:space="preserve"> PN, бар</w:t>
            </w:r>
          </w:p>
        </w:tc>
        <w:tc>
          <w:tcPr>
            <w:tcW w:w="5953" w:type="dxa"/>
            <w:gridSpan w:val="6"/>
            <w:vAlign w:val="center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-103" w:right="-111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0 - 10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  <w:vAlign w:val="center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Шкала термометра,</w:t>
            </w:r>
            <w:r w:rsidRPr="00722964">
              <w:rPr>
                <w:rFonts w:cs="Eurostile-Reg"/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722964">
              <w:rPr>
                <w:rFonts w:cs="Eurostile-Reg"/>
                <w:sz w:val="16"/>
                <w:szCs w:val="16"/>
                <w:vertAlign w:val="superscript"/>
              </w:rPr>
              <w:t>о</w:t>
            </w:r>
            <w:r w:rsidRPr="00722964">
              <w:rPr>
                <w:rFonts w:cs="Eurostile-Reg"/>
                <w:sz w:val="16"/>
                <w:szCs w:val="16"/>
              </w:rPr>
              <w:t>С</w:t>
            </w:r>
            <w:proofErr w:type="spellEnd"/>
          </w:p>
        </w:tc>
        <w:tc>
          <w:tcPr>
            <w:tcW w:w="5953" w:type="dxa"/>
            <w:gridSpan w:val="6"/>
            <w:vAlign w:val="center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-103" w:right="-111"/>
              <w:jc w:val="center"/>
              <w:rPr>
                <w:rFonts w:cs="ArialMT"/>
                <w:sz w:val="16"/>
                <w:szCs w:val="16"/>
              </w:rPr>
            </w:pPr>
            <w:r>
              <w:rPr>
                <w:rFonts w:cs="ArialMT"/>
                <w:sz w:val="16"/>
                <w:szCs w:val="16"/>
              </w:rPr>
              <w:t>0 - 120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 xml:space="preserve">Заводская настройка предохранительного клапана, бар </w:t>
            </w:r>
          </w:p>
        </w:tc>
        <w:tc>
          <w:tcPr>
            <w:tcW w:w="5953" w:type="dxa"/>
            <w:gridSpan w:val="6"/>
            <w:vAlign w:val="center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3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cs="Eurostile-Reg"/>
                <w:sz w:val="16"/>
                <w:szCs w:val="16"/>
              </w:rPr>
            </w:pPr>
            <w:r w:rsidRPr="009F75D8">
              <w:rPr>
                <w:rFonts w:cs="Eurostile-Reg"/>
                <w:sz w:val="16"/>
                <w:szCs w:val="16"/>
              </w:rPr>
              <w:t>Избыточное давление открытия клапана, %</w:t>
            </w:r>
          </w:p>
        </w:tc>
        <w:tc>
          <w:tcPr>
            <w:tcW w:w="5953" w:type="dxa"/>
            <w:gridSpan w:val="6"/>
            <w:vAlign w:val="center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10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cs="Eurostile-Reg"/>
                <w:sz w:val="16"/>
                <w:szCs w:val="16"/>
              </w:rPr>
            </w:pPr>
            <w:r w:rsidRPr="009F75D8">
              <w:rPr>
                <w:rFonts w:cs="Eurostile-Reg"/>
                <w:sz w:val="16"/>
                <w:szCs w:val="16"/>
              </w:rPr>
              <w:t>Давление закрытия клапана, %</w:t>
            </w:r>
          </w:p>
        </w:tc>
        <w:tc>
          <w:tcPr>
            <w:tcW w:w="5953" w:type="dxa"/>
            <w:gridSpan w:val="6"/>
            <w:vAlign w:val="center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20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rPr>
                <w:rFonts w:cs="Eurostile-Reg"/>
                <w:sz w:val="16"/>
                <w:szCs w:val="16"/>
              </w:rPr>
            </w:pPr>
            <w:r w:rsidRPr="009F75D8">
              <w:rPr>
                <w:rFonts w:cs="Eurostile-Reg"/>
                <w:sz w:val="16"/>
                <w:szCs w:val="16"/>
              </w:rPr>
              <w:t>Коэффициент вытекания</w:t>
            </w:r>
          </w:p>
        </w:tc>
        <w:tc>
          <w:tcPr>
            <w:tcW w:w="5953" w:type="dxa"/>
            <w:gridSpan w:val="6"/>
            <w:vAlign w:val="center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К = 0,05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Pr="000560ED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Eurostile-Reg"/>
                <w:sz w:val="16"/>
                <w:szCs w:val="16"/>
                <w:vertAlign w:val="superscript"/>
              </w:rPr>
            </w:pPr>
            <w:r>
              <w:rPr>
                <w:rFonts w:cs="Eurostile-Reg"/>
                <w:sz w:val="16"/>
                <w:szCs w:val="16"/>
              </w:rPr>
              <w:t xml:space="preserve">Плотность материала изоляции, </w:t>
            </w:r>
            <w:proofErr w:type="gramStart"/>
            <w:r>
              <w:rPr>
                <w:rFonts w:cs="Eurostile-Reg"/>
                <w:sz w:val="16"/>
                <w:szCs w:val="16"/>
              </w:rPr>
              <w:t>кг</w:t>
            </w:r>
            <w:proofErr w:type="gramEnd"/>
            <w:r>
              <w:rPr>
                <w:rFonts w:cs="Eurostile-Reg"/>
                <w:sz w:val="16"/>
                <w:szCs w:val="16"/>
              </w:rPr>
              <w:t>/м</w:t>
            </w:r>
            <w:r>
              <w:rPr>
                <w:rFonts w:cs="Eurostile-Reg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953" w:type="dxa"/>
            <w:gridSpan w:val="6"/>
            <w:vAlign w:val="center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60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Диапазон рабочей температуры изоляции,</w:t>
            </w:r>
            <w:r w:rsidRPr="00722964">
              <w:rPr>
                <w:rFonts w:cs="Eurostile-Reg"/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722964">
              <w:rPr>
                <w:rFonts w:cs="Eurostile-Reg"/>
                <w:sz w:val="16"/>
                <w:szCs w:val="16"/>
                <w:vertAlign w:val="superscript"/>
              </w:rPr>
              <w:t>о</w:t>
            </w:r>
            <w:r w:rsidRPr="00722964">
              <w:rPr>
                <w:rFonts w:cs="Eurostile-Reg"/>
                <w:sz w:val="16"/>
                <w:szCs w:val="16"/>
              </w:rPr>
              <w:t>С</w:t>
            </w:r>
            <w:proofErr w:type="spellEnd"/>
          </w:p>
        </w:tc>
        <w:tc>
          <w:tcPr>
            <w:tcW w:w="5953" w:type="dxa"/>
            <w:gridSpan w:val="6"/>
            <w:vAlign w:val="center"/>
          </w:tcPr>
          <w:p w:rsidR="009F75D8" w:rsidRDefault="00A462E2" w:rsidP="009F75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 xml:space="preserve">От </w:t>
            </w:r>
            <w:r w:rsidR="009F75D8">
              <w:rPr>
                <w:rFonts w:cs="Eurostile-Reg"/>
                <w:sz w:val="16"/>
                <w:szCs w:val="16"/>
              </w:rPr>
              <w:t xml:space="preserve">-5 </w:t>
            </w:r>
            <w:r>
              <w:rPr>
                <w:rFonts w:cs="Eurostile-Reg"/>
                <w:sz w:val="16"/>
                <w:szCs w:val="16"/>
              </w:rPr>
              <w:t xml:space="preserve">до </w:t>
            </w:r>
            <w:r w:rsidR="009F75D8">
              <w:rPr>
                <w:rFonts w:cs="Eurostile-Reg"/>
                <w:sz w:val="16"/>
                <w:szCs w:val="16"/>
              </w:rPr>
              <w:t>+120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Pr="000560ED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 xml:space="preserve">Теплопроводность изоляции, </w:t>
            </w:r>
            <w:proofErr w:type="gramStart"/>
            <w:r>
              <w:rPr>
                <w:rFonts w:cs="Eurostile-Reg"/>
                <w:sz w:val="16"/>
                <w:szCs w:val="16"/>
              </w:rPr>
              <w:t>Вт</w:t>
            </w:r>
            <w:proofErr w:type="gramEnd"/>
            <w:r>
              <w:rPr>
                <w:rFonts w:cs="Eurostile-Reg"/>
                <w:sz w:val="16"/>
                <w:szCs w:val="16"/>
              </w:rPr>
              <w:t>/(К</w:t>
            </w:r>
            <w:r>
              <w:rPr>
                <w:rFonts w:cs="Eurostile-Reg"/>
                <w:sz w:val="16"/>
                <w:szCs w:val="16"/>
                <w:vertAlign w:val="subscript"/>
              </w:rPr>
              <w:t>*</w:t>
            </w:r>
            <w:r>
              <w:rPr>
                <w:rFonts w:cs="Eurostile-Reg"/>
                <w:sz w:val="16"/>
                <w:szCs w:val="16"/>
              </w:rPr>
              <w:t>м)</w:t>
            </w:r>
          </w:p>
        </w:tc>
        <w:tc>
          <w:tcPr>
            <w:tcW w:w="5953" w:type="dxa"/>
            <w:gridSpan w:val="6"/>
            <w:vAlign w:val="center"/>
          </w:tcPr>
          <w:p w:rsidR="009F75D8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0,04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ArialMT"/>
                <w:sz w:val="16"/>
                <w:szCs w:val="16"/>
              </w:rPr>
            </w:pPr>
            <w:r w:rsidRPr="00722964">
              <w:rPr>
                <w:rFonts w:cs="Eurostile-Reg"/>
                <w:sz w:val="16"/>
                <w:szCs w:val="16"/>
              </w:rPr>
              <w:t xml:space="preserve">Температура транспортировки и хранения, </w:t>
            </w:r>
            <w:proofErr w:type="spellStart"/>
            <w:r w:rsidRPr="00722964">
              <w:rPr>
                <w:rFonts w:cs="Eurostile-Reg"/>
                <w:sz w:val="16"/>
                <w:szCs w:val="16"/>
                <w:vertAlign w:val="superscript"/>
              </w:rPr>
              <w:t>о</w:t>
            </w:r>
            <w:r w:rsidRPr="00722964">
              <w:rPr>
                <w:rFonts w:cs="Eurostile-Reg"/>
                <w:sz w:val="16"/>
                <w:szCs w:val="16"/>
              </w:rPr>
              <w:t>С</w:t>
            </w:r>
            <w:proofErr w:type="spellEnd"/>
          </w:p>
        </w:tc>
        <w:tc>
          <w:tcPr>
            <w:tcW w:w="5953" w:type="dxa"/>
            <w:gridSpan w:val="6"/>
            <w:vAlign w:val="center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rFonts w:cs="ArialMT"/>
                <w:sz w:val="16"/>
                <w:szCs w:val="16"/>
              </w:rPr>
            </w:pPr>
            <w:r w:rsidRPr="00722964">
              <w:rPr>
                <w:rFonts w:cs="ArialMT"/>
                <w:sz w:val="16"/>
                <w:szCs w:val="16"/>
              </w:rPr>
              <w:t>От -20 до +50</w:t>
            </w:r>
          </w:p>
        </w:tc>
      </w:tr>
      <w:tr w:rsidR="009F75D8" w:rsidTr="00BD0B70">
        <w:trPr>
          <w:trHeight w:val="283"/>
        </w:trPr>
        <w:tc>
          <w:tcPr>
            <w:tcW w:w="4395" w:type="dxa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32"/>
              <w:jc w:val="both"/>
              <w:rPr>
                <w:rFonts w:cs="ArialMT"/>
                <w:sz w:val="16"/>
                <w:szCs w:val="16"/>
              </w:rPr>
            </w:pPr>
            <w:r w:rsidRPr="00722964">
              <w:rPr>
                <w:rFonts w:cs="Arial"/>
                <w:sz w:val="16"/>
                <w:szCs w:val="16"/>
              </w:rPr>
              <w:t>Средний срок службы, лет</w:t>
            </w:r>
          </w:p>
        </w:tc>
        <w:tc>
          <w:tcPr>
            <w:tcW w:w="5953" w:type="dxa"/>
            <w:gridSpan w:val="6"/>
            <w:vAlign w:val="center"/>
          </w:tcPr>
          <w:p w:rsidR="009F75D8" w:rsidRPr="00722964" w:rsidRDefault="009F75D8" w:rsidP="009F75D8">
            <w:pPr>
              <w:autoSpaceDE w:val="0"/>
              <w:autoSpaceDN w:val="0"/>
              <w:adjustRightInd w:val="0"/>
              <w:spacing w:after="0" w:line="240" w:lineRule="auto"/>
              <w:ind w:left="-119" w:firstLine="16"/>
              <w:jc w:val="center"/>
              <w:rPr>
                <w:rFonts w:cs="ArialMT"/>
                <w:sz w:val="16"/>
                <w:szCs w:val="16"/>
              </w:rPr>
            </w:pPr>
            <w:r w:rsidRPr="00722964">
              <w:rPr>
                <w:rFonts w:cs="ArialMT"/>
                <w:sz w:val="16"/>
                <w:szCs w:val="16"/>
              </w:rPr>
              <w:t>10</w:t>
            </w:r>
          </w:p>
        </w:tc>
      </w:tr>
    </w:tbl>
    <w:p w:rsidR="00EF3FDB" w:rsidRDefault="00EF3FDB" w:rsidP="00863E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D6002" w:rsidRDefault="003D6002" w:rsidP="00CE0C5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Pr="00863EE1">
        <w:rPr>
          <w:rFonts w:cstheme="minorHAnsi"/>
          <w:sz w:val="24"/>
          <w:szCs w:val="24"/>
        </w:rPr>
        <w:t xml:space="preserve">Теплообменник имеет разные потери нагрузки между двумя </w:t>
      </w:r>
      <w:r>
        <w:rPr>
          <w:rFonts w:cstheme="minorHAnsi"/>
          <w:sz w:val="24"/>
          <w:szCs w:val="24"/>
        </w:rPr>
        <w:t>контурами</w:t>
      </w:r>
      <w:r w:rsidRPr="00863EE1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Первичный контур</w:t>
      </w:r>
      <w:r w:rsidRPr="003D600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обладает самыми</w:t>
      </w:r>
      <w:r w:rsidRPr="00863EE1">
        <w:rPr>
          <w:rFonts w:cstheme="minorHAnsi"/>
          <w:sz w:val="24"/>
          <w:szCs w:val="24"/>
        </w:rPr>
        <w:t xml:space="preserve"> «низкими» пот</w:t>
      </w:r>
      <w:r>
        <w:rPr>
          <w:rFonts w:cstheme="minorHAnsi"/>
          <w:sz w:val="24"/>
          <w:szCs w:val="24"/>
        </w:rPr>
        <w:t>ерями нагрузки</w:t>
      </w:r>
      <w:r w:rsidR="00FE0667">
        <w:rPr>
          <w:rFonts w:cstheme="minorHAnsi"/>
          <w:sz w:val="24"/>
          <w:szCs w:val="24"/>
        </w:rPr>
        <w:t>.</w:t>
      </w:r>
    </w:p>
    <w:p w:rsidR="003D6002" w:rsidRDefault="003D6002" w:rsidP="003D600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cs="Eurostile-Reg"/>
          <w:b/>
          <w:sz w:val="24"/>
          <w:szCs w:val="24"/>
        </w:rPr>
      </w:pPr>
    </w:p>
    <w:p w:rsidR="003D6002" w:rsidRPr="00EF3FDB" w:rsidRDefault="003D6002" w:rsidP="003D6002">
      <w:pPr>
        <w:autoSpaceDE w:val="0"/>
        <w:autoSpaceDN w:val="0"/>
        <w:adjustRightInd w:val="0"/>
        <w:spacing w:after="0" w:line="360" w:lineRule="auto"/>
        <w:ind w:right="-143"/>
        <w:jc w:val="both"/>
        <w:rPr>
          <w:rFonts w:cs="Eurostile-Reg"/>
          <w:b/>
          <w:sz w:val="24"/>
          <w:szCs w:val="24"/>
        </w:rPr>
      </w:pPr>
      <w:r>
        <w:rPr>
          <w:rFonts w:eastAsia="Arial-BoldMT" w:cs="Arial"/>
          <w:b/>
        </w:rPr>
        <w:t xml:space="preserve">    </w:t>
      </w:r>
      <w:r w:rsidRPr="00BD0B70">
        <w:rPr>
          <w:rFonts w:eastAsia="Arial-BoldMT" w:cs="Arial"/>
          <w:b/>
          <w:sz w:val="24"/>
          <w:szCs w:val="24"/>
        </w:rPr>
        <w:t>3.3.</w:t>
      </w:r>
      <w:r w:rsidRPr="004E1CFC">
        <w:rPr>
          <w:rFonts w:eastAsia="Arial-BoldMT" w:cs="Arial-BoldMT"/>
          <w:b/>
          <w:bCs/>
        </w:rPr>
        <w:t xml:space="preserve"> </w:t>
      </w:r>
      <w:r w:rsidRPr="00EF3FDB">
        <w:rPr>
          <w:rFonts w:cs="Eurostile-Reg"/>
          <w:b/>
          <w:sz w:val="24"/>
          <w:szCs w:val="24"/>
        </w:rPr>
        <w:t xml:space="preserve">ДИАГРАММА </w:t>
      </w:r>
      <w:proofErr w:type="spellStart"/>
      <w:r w:rsidRPr="00EF3FDB">
        <w:rPr>
          <w:rFonts w:cs="Eurostile-Reg"/>
          <w:b/>
          <w:sz w:val="24"/>
          <w:szCs w:val="24"/>
        </w:rPr>
        <w:t>K</w:t>
      </w:r>
      <w:r w:rsidRPr="003D6002">
        <w:rPr>
          <w:rFonts w:cs="Eurostile-Reg"/>
          <w:b/>
          <w:sz w:val="24"/>
          <w:szCs w:val="24"/>
          <w:vertAlign w:val="subscript"/>
        </w:rPr>
        <w:t>v</w:t>
      </w:r>
      <w:proofErr w:type="spellEnd"/>
      <w:r w:rsidRPr="003D6002">
        <w:rPr>
          <w:rFonts w:cs="Eurostile-Reg"/>
          <w:b/>
          <w:sz w:val="24"/>
          <w:szCs w:val="24"/>
          <w:vertAlign w:val="subscript"/>
          <w:lang w:val="en-US"/>
        </w:rPr>
        <w:t>s</w:t>
      </w:r>
      <w:r w:rsidRPr="00EF3FDB">
        <w:rPr>
          <w:rFonts w:cs="Eurostile-Reg"/>
          <w:b/>
          <w:sz w:val="24"/>
          <w:szCs w:val="24"/>
        </w:rPr>
        <w:t xml:space="preserve"> ПЕРВИЧНОГО КОНТУРА ТЕПЛООБМЕННИКА</w:t>
      </w:r>
    </w:p>
    <w:p w:rsidR="003D6002" w:rsidRDefault="00723460" w:rsidP="00BD0B70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cs="Eurostile-Reg"/>
          <w:b/>
          <w:sz w:val="24"/>
          <w:szCs w:val="24"/>
        </w:rPr>
      </w:pPr>
      <w:r>
        <w:rPr>
          <w:rFonts w:cs="Eurostile-Reg"/>
          <w:b/>
          <w:noProof/>
          <w:sz w:val="24"/>
          <w:szCs w:val="24"/>
        </w:rPr>
        <w:lastRenderedPageBreak/>
        <w:drawing>
          <wp:inline distT="0" distB="0" distL="0" distR="0">
            <wp:extent cx="5136543" cy="3568837"/>
            <wp:effectExtent l="19050" t="19050" r="26035" b="12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729" t="350" r="-4169"/>
                    <a:stretch/>
                  </pic:blipFill>
                  <pic:spPr bwMode="auto">
                    <a:xfrm>
                      <a:off x="0" y="0"/>
                      <a:ext cx="5159716" cy="3584938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63EE1" w:rsidRPr="00863EE1" w:rsidRDefault="00FE0667" w:rsidP="00A07A06">
      <w:pPr>
        <w:autoSpaceDE w:val="0"/>
        <w:autoSpaceDN w:val="0"/>
        <w:adjustRightInd w:val="0"/>
        <w:spacing w:after="0" w:line="360" w:lineRule="auto"/>
        <w:ind w:right="-143"/>
        <w:jc w:val="both"/>
        <w:rPr>
          <w:rFonts w:cstheme="minorHAnsi"/>
          <w:sz w:val="24"/>
          <w:szCs w:val="24"/>
        </w:rPr>
      </w:pPr>
      <w:r w:rsidRPr="00BD0B70">
        <w:rPr>
          <w:rFonts w:cstheme="minorHAnsi"/>
          <w:sz w:val="24"/>
          <w:szCs w:val="24"/>
        </w:rPr>
        <w:t xml:space="preserve">   </w:t>
      </w:r>
      <w:r w:rsidR="003D6002" w:rsidRPr="00BD0B70">
        <w:rPr>
          <w:rFonts w:eastAsia="Arial-BoldMT" w:cs="Arial"/>
          <w:b/>
          <w:sz w:val="24"/>
          <w:szCs w:val="24"/>
        </w:rPr>
        <w:t xml:space="preserve">  3.4.</w:t>
      </w:r>
      <w:r w:rsidR="003D6002" w:rsidRPr="004E1CFC">
        <w:rPr>
          <w:rFonts w:eastAsia="Arial-BoldMT" w:cs="Arial-BoldMT"/>
          <w:b/>
          <w:bCs/>
        </w:rPr>
        <w:t xml:space="preserve"> </w:t>
      </w:r>
      <w:r w:rsidR="003D6002" w:rsidRPr="00EF3FDB">
        <w:rPr>
          <w:rFonts w:cs="Eurostile-Reg"/>
          <w:b/>
          <w:sz w:val="24"/>
          <w:szCs w:val="24"/>
        </w:rPr>
        <w:t xml:space="preserve">ДИАГРАММА </w:t>
      </w:r>
      <w:proofErr w:type="spellStart"/>
      <w:r w:rsidR="003D6002" w:rsidRPr="00EF3FDB">
        <w:rPr>
          <w:rFonts w:cs="Eurostile-Reg"/>
          <w:b/>
          <w:sz w:val="24"/>
          <w:szCs w:val="24"/>
        </w:rPr>
        <w:t>K</w:t>
      </w:r>
      <w:r w:rsidR="003D6002" w:rsidRPr="003D6002">
        <w:rPr>
          <w:rFonts w:cs="Eurostile-Reg"/>
          <w:b/>
          <w:sz w:val="24"/>
          <w:szCs w:val="24"/>
          <w:vertAlign w:val="subscript"/>
        </w:rPr>
        <w:t>v</w:t>
      </w:r>
      <w:proofErr w:type="spellEnd"/>
      <w:r w:rsidR="003D6002" w:rsidRPr="003D6002">
        <w:rPr>
          <w:rFonts w:cs="Eurostile-Reg"/>
          <w:b/>
          <w:sz w:val="24"/>
          <w:szCs w:val="24"/>
          <w:vertAlign w:val="subscript"/>
          <w:lang w:val="en-US"/>
        </w:rPr>
        <w:t>s</w:t>
      </w:r>
      <w:r w:rsidR="003D6002" w:rsidRPr="00EF3FDB">
        <w:rPr>
          <w:rFonts w:cs="Eurostile-Reg"/>
          <w:b/>
          <w:sz w:val="24"/>
          <w:szCs w:val="24"/>
        </w:rPr>
        <w:t xml:space="preserve"> </w:t>
      </w:r>
      <w:r w:rsidR="003D6002">
        <w:rPr>
          <w:rFonts w:cs="Eurostile-Reg"/>
          <w:b/>
          <w:sz w:val="24"/>
          <w:szCs w:val="24"/>
        </w:rPr>
        <w:t>ВТОРИЧНОГО</w:t>
      </w:r>
      <w:r w:rsidR="003D6002" w:rsidRPr="00EF3FDB">
        <w:rPr>
          <w:rFonts w:cs="Eurostile-Reg"/>
          <w:b/>
          <w:sz w:val="24"/>
          <w:szCs w:val="24"/>
        </w:rPr>
        <w:t xml:space="preserve"> КОНТУРА ТЕПЛООБМЕННИКА</w:t>
      </w:r>
      <w:r w:rsidR="003D6002">
        <w:rPr>
          <w:rFonts w:cs="Eurostile-Reg"/>
          <w:b/>
          <w:sz w:val="24"/>
          <w:szCs w:val="24"/>
        </w:rPr>
        <w:t xml:space="preserve"> </w:t>
      </w:r>
      <w:r w:rsidR="00BD0B70">
        <w:rPr>
          <w:rFonts w:cs="Eurostile-Reg"/>
          <w:b/>
          <w:sz w:val="24"/>
          <w:szCs w:val="24"/>
        </w:rPr>
        <w:t>(</w:t>
      </w:r>
      <w:r w:rsidR="003D6002">
        <w:rPr>
          <w:rFonts w:cs="Eurostile-Reg"/>
          <w:b/>
          <w:sz w:val="24"/>
          <w:szCs w:val="24"/>
        </w:rPr>
        <w:t>БЕЗ НАСОСА</w:t>
      </w:r>
      <w:r w:rsidR="00BD0B70">
        <w:rPr>
          <w:rFonts w:cs="Eurostile-Reg"/>
          <w:b/>
          <w:sz w:val="24"/>
          <w:szCs w:val="24"/>
        </w:rPr>
        <w:t>)</w:t>
      </w:r>
    </w:p>
    <w:p w:rsidR="00863EE1" w:rsidRDefault="003D6002" w:rsidP="003D600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="Eurostile-Reg"/>
          <w:b/>
          <w:noProof/>
          <w:sz w:val="24"/>
          <w:szCs w:val="24"/>
        </w:rPr>
        <w:drawing>
          <wp:inline distT="0" distB="0" distL="0" distR="0">
            <wp:extent cx="5231076" cy="2792910"/>
            <wp:effectExtent l="19050" t="19050" r="27305" b="266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68" b="2946"/>
                    <a:stretch/>
                  </pic:blipFill>
                  <pic:spPr bwMode="auto">
                    <a:xfrm>
                      <a:off x="0" y="0"/>
                      <a:ext cx="5317014" cy="283879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0667" w:rsidRPr="006C2C7B" w:rsidRDefault="00FE0667" w:rsidP="003D600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6"/>
          <w:szCs w:val="16"/>
        </w:rPr>
      </w:pPr>
    </w:p>
    <w:p w:rsidR="00FE0667" w:rsidRPr="00BD0B70" w:rsidRDefault="00FE0667" w:rsidP="00FE066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BD0B70">
        <w:rPr>
          <w:rFonts w:cstheme="minorHAnsi"/>
          <w:sz w:val="24"/>
          <w:szCs w:val="24"/>
        </w:rPr>
        <w:t xml:space="preserve">     Расчет пропускной способности для </w:t>
      </w:r>
      <w:proofErr w:type="gramStart"/>
      <w:r w:rsidRPr="00BD0B70">
        <w:rPr>
          <w:rFonts w:cstheme="minorHAnsi"/>
          <w:sz w:val="24"/>
          <w:szCs w:val="24"/>
        </w:rPr>
        <w:t>группы</w:t>
      </w:r>
      <w:proofErr w:type="gramEnd"/>
      <w:r w:rsidRPr="00BD0B70">
        <w:rPr>
          <w:rFonts w:cstheme="minorHAnsi"/>
          <w:sz w:val="24"/>
          <w:szCs w:val="24"/>
        </w:rPr>
        <w:t xml:space="preserve"> оборудованной насосом рассчитывается отдельно с учетом характеристик насоса.</w:t>
      </w:r>
      <w:r w:rsidRPr="00BD0B70">
        <w:rPr>
          <w:rFonts w:cs="Eurostile-Reg"/>
          <w:sz w:val="24"/>
          <w:szCs w:val="24"/>
        </w:rPr>
        <w:t xml:space="preserve"> Для этого необходимо рассчитать разницу между напором насоса и потери нагрузки группы без насоса. </w:t>
      </w:r>
      <w:proofErr w:type="gramStart"/>
      <w:r w:rsidRPr="00BD0B70">
        <w:rPr>
          <w:rFonts w:cs="Eurostile-Reg"/>
          <w:sz w:val="24"/>
          <w:szCs w:val="24"/>
        </w:rPr>
        <w:t>Остаточный напор насоса должен быть выше потерь нагрузки остальной части контура, в противном случае необходимо заменить насос на более подходящий по характеристикам, либо заменить группу с подходящим размером теплообменника.</w:t>
      </w:r>
      <w:proofErr w:type="gramEnd"/>
    </w:p>
    <w:p w:rsidR="005434D4" w:rsidRPr="00863EE1" w:rsidRDefault="005434D4" w:rsidP="005434D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63EE1" w:rsidRDefault="005434D4" w:rsidP="005434D4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cs="Eurostile-Reg"/>
          <w:b/>
          <w:sz w:val="24"/>
          <w:szCs w:val="24"/>
        </w:rPr>
      </w:pPr>
      <w:r>
        <w:rPr>
          <w:rFonts w:eastAsia="Arial-BoldMT" w:cs="Arial"/>
          <w:b/>
        </w:rPr>
        <w:t xml:space="preserve">    </w:t>
      </w:r>
      <w:r w:rsidRPr="004E1CFC">
        <w:rPr>
          <w:rFonts w:eastAsia="Arial-BoldMT" w:cs="Arial"/>
          <w:b/>
        </w:rPr>
        <w:t>3.</w:t>
      </w:r>
      <w:r>
        <w:rPr>
          <w:rFonts w:eastAsia="Arial-BoldMT" w:cs="Arial"/>
          <w:b/>
        </w:rPr>
        <w:t>5</w:t>
      </w:r>
      <w:r w:rsidRPr="004E1CFC">
        <w:rPr>
          <w:rFonts w:eastAsia="Arial-BoldMT" w:cs="Arial"/>
          <w:b/>
        </w:rPr>
        <w:t>.</w:t>
      </w:r>
      <w:r w:rsidRPr="004E1CFC">
        <w:rPr>
          <w:rFonts w:eastAsia="Arial-BoldMT" w:cs="Arial-BoldMT"/>
          <w:b/>
          <w:bCs/>
        </w:rPr>
        <w:t xml:space="preserve"> </w:t>
      </w:r>
      <w:r>
        <w:rPr>
          <w:rFonts w:eastAsia="Arial-BoldMT" w:cs="Arial-BoldMT"/>
          <w:b/>
          <w:bCs/>
        </w:rPr>
        <w:t>РАБОЧ</w:t>
      </w:r>
      <w:r w:rsidRPr="004E1CFC">
        <w:rPr>
          <w:rFonts w:eastAsia="Arial-BoldMT" w:cs="Arial-BoldMT"/>
          <w:b/>
          <w:bCs/>
        </w:rPr>
        <w:t xml:space="preserve">ИЕ ХАРАКТЕРИСТИКИ </w:t>
      </w:r>
      <w:r>
        <w:rPr>
          <w:rFonts w:eastAsia="Arial-BoldMT" w:cs="Arial-BoldMT"/>
          <w:b/>
          <w:bCs/>
        </w:rPr>
        <w:t>НАСОСНОЙ ГРУППЫ С ТЕПЛООБМЕННИКОМ</w:t>
      </w:r>
    </w:p>
    <w:p w:rsidR="005434D4" w:rsidRPr="006C2C7B" w:rsidRDefault="005434D4" w:rsidP="001F2B44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cs="Eurostile-Reg"/>
          <w:b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709"/>
        <w:gridCol w:w="850"/>
        <w:gridCol w:w="709"/>
        <w:gridCol w:w="709"/>
        <w:gridCol w:w="850"/>
        <w:gridCol w:w="709"/>
        <w:gridCol w:w="709"/>
        <w:gridCol w:w="850"/>
        <w:gridCol w:w="851"/>
        <w:gridCol w:w="850"/>
        <w:gridCol w:w="851"/>
        <w:gridCol w:w="850"/>
      </w:tblGrid>
      <w:tr w:rsidR="00863EE1" w:rsidTr="00873E83">
        <w:trPr>
          <w:trHeight w:val="331"/>
        </w:trPr>
        <w:tc>
          <w:tcPr>
            <w:tcW w:w="10348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863EE1" w:rsidRPr="00DD7C79" w:rsidRDefault="00DD7C79" w:rsidP="007B5106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cs="Eurostile-Reg"/>
                <w:b/>
                <w:sz w:val="16"/>
                <w:szCs w:val="16"/>
              </w:rPr>
            </w:pPr>
            <w:r w:rsidRPr="00DD7C79">
              <w:rPr>
                <w:rFonts w:cs="Eurostile-Reg"/>
                <w:b/>
                <w:sz w:val="16"/>
                <w:szCs w:val="16"/>
              </w:rPr>
              <w:t xml:space="preserve">ОБМЕННАЯ МОЩНОСТЬ, </w:t>
            </w:r>
            <w:r w:rsidR="007B5106" w:rsidRPr="007B5106">
              <w:rPr>
                <w:rFonts w:cs="Times New Roman"/>
                <w:b/>
                <w:sz w:val="16"/>
                <w:szCs w:val="16"/>
              </w:rPr>
              <w:t>Δ</w:t>
            </w:r>
            <w:r w:rsidRPr="00DD7C79">
              <w:rPr>
                <w:rFonts w:cs="Eurostile-Reg"/>
                <w:b/>
                <w:sz w:val="16"/>
                <w:szCs w:val="16"/>
              </w:rPr>
              <w:t>Т, СКОРОСТИ ПОТОКА И ПЕРЕПАДЫ ДАВЛЕНИЯ</w:t>
            </w:r>
          </w:p>
        </w:tc>
      </w:tr>
      <w:tr w:rsidR="00873E83" w:rsidTr="00BD0B70">
        <w:trPr>
          <w:trHeight w:val="225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DD7C79" w:rsidRPr="00220CFA" w:rsidRDefault="00220CFA" w:rsidP="002A52BA">
            <w:pPr>
              <w:spacing w:after="0" w:line="240" w:lineRule="auto"/>
              <w:ind w:left="-111" w:right="-107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220CFA">
              <w:rPr>
                <w:rFonts w:cs="Times New Roman"/>
                <w:b/>
                <w:sz w:val="16"/>
                <w:szCs w:val="16"/>
              </w:rPr>
              <w:t>С</w:t>
            </w:r>
            <w:r w:rsidRPr="00873E83">
              <w:rPr>
                <w:rFonts w:cs="Times New Roman"/>
                <w:b/>
                <w:sz w:val="16"/>
                <w:szCs w:val="16"/>
                <w:shd w:val="clear" w:color="auto" w:fill="C6D9F1" w:themeFill="text2" w:themeFillTint="33"/>
              </w:rPr>
              <w:t>ИСТЕМА</w:t>
            </w:r>
          </w:p>
        </w:tc>
        <w:tc>
          <w:tcPr>
            <w:tcW w:w="226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DD7C79" w:rsidRPr="00DD7C79" w:rsidRDefault="00DD7C79" w:rsidP="002A52BA">
            <w:pPr>
              <w:autoSpaceDE w:val="0"/>
              <w:autoSpaceDN w:val="0"/>
              <w:adjustRightInd w:val="0"/>
              <w:spacing w:after="0" w:line="240" w:lineRule="auto"/>
              <w:ind w:left="-111" w:right="-143"/>
              <w:jc w:val="center"/>
              <w:rPr>
                <w:rFonts w:cs="Eurostile-Reg"/>
                <w:b/>
                <w:sz w:val="16"/>
                <w:szCs w:val="16"/>
              </w:rPr>
            </w:pPr>
            <w:r w:rsidRPr="00DD7C79">
              <w:rPr>
                <w:rFonts w:cs="Eurostile-Reg"/>
                <w:b/>
                <w:sz w:val="16"/>
                <w:szCs w:val="16"/>
              </w:rPr>
              <w:t>ОТОПЛЕНИЕ: РАДИАТОРЫ</w:t>
            </w:r>
          </w:p>
        </w:tc>
        <w:tc>
          <w:tcPr>
            <w:tcW w:w="226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DD7C79" w:rsidRPr="00DD7C79" w:rsidRDefault="00DD7C79" w:rsidP="002A52BA">
            <w:pPr>
              <w:autoSpaceDE w:val="0"/>
              <w:autoSpaceDN w:val="0"/>
              <w:adjustRightInd w:val="0"/>
              <w:spacing w:after="0" w:line="240" w:lineRule="auto"/>
              <w:ind w:left="-111" w:right="-143"/>
              <w:jc w:val="center"/>
              <w:rPr>
                <w:rFonts w:cs="Eurostile-Reg"/>
                <w:b/>
                <w:sz w:val="16"/>
                <w:szCs w:val="16"/>
              </w:rPr>
            </w:pPr>
            <w:r w:rsidRPr="00DD7C79">
              <w:rPr>
                <w:rFonts w:cs="Eurostile-Reg"/>
                <w:b/>
                <w:sz w:val="16"/>
                <w:szCs w:val="16"/>
              </w:rPr>
              <w:t>ОТОПЛЕНИЕ: РАДИАТОРЫ</w:t>
            </w:r>
          </w:p>
        </w:tc>
        <w:tc>
          <w:tcPr>
            <w:tcW w:w="241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DD7C79" w:rsidRPr="00DD7C79" w:rsidRDefault="00DD7C79" w:rsidP="002A52BA">
            <w:pPr>
              <w:autoSpaceDE w:val="0"/>
              <w:autoSpaceDN w:val="0"/>
              <w:adjustRightInd w:val="0"/>
              <w:spacing w:after="0" w:line="240" w:lineRule="auto"/>
              <w:ind w:left="-111" w:right="-143"/>
              <w:jc w:val="center"/>
              <w:rPr>
                <w:rFonts w:cs="Eurostile-Reg"/>
                <w:b/>
                <w:sz w:val="16"/>
                <w:szCs w:val="16"/>
              </w:rPr>
            </w:pPr>
            <w:r w:rsidRPr="00DD7C79">
              <w:rPr>
                <w:rFonts w:cs="Eurostile-Reg"/>
                <w:b/>
                <w:sz w:val="16"/>
                <w:szCs w:val="16"/>
              </w:rPr>
              <w:t>ОТОПЛЕНИЕ: КОНДЕНСАЦИОННЫЙ КОТЕЛ</w:t>
            </w:r>
          </w:p>
        </w:tc>
        <w:tc>
          <w:tcPr>
            <w:tcW w:w="255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DD7C79" w:rsidRPr="00DD7C79" w:rsidRDefault="00DD7C79" w:rsidP="002A52BA">
            <w:pPr>
              <w:autoSpaceDE w:val="0"/>
              <w:autoSpaceDN w:val="0"/>
              <w:adjustRightInd w:val="0"/>
              <w:spacing w:after="0" w:line="240" w:lineRule="auto"/>
              <w:ind w:left="-111" w:right="-143"/>
              <w:jc w:val="center"/>
              <w:rPr>
                <w:rFonts w:cs="Eurostile-Reg"/>
                <w:b/>
                <w:sz w:val="16"/>
                <w:szCs w:val="16"/>
              </w:rPr>
            </w:pPr>
            <w:r w:rsidRPr="00DD7C79">
              <w:rPr>
                <w:rFonts w:cs="Eurostile-Reg"/>
                <w:b/>
                <w:sz w:val="16"/>
                <w:szCs w:val="16"/>
              </w:rPr>
              <w:t>ОТОПЛЕНИЕ: ПАНЕЛЬНЫЕ РАДИАТОРЫ</w:t>
            </w:r>
          </w:p>
        </w:tc>
      </w:tr>
      <w:tr w:rsidR="00BD0B70" w:rsidTr="00BD0B70">
        <w:trPr>
          <w:trHeight w:val="20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2BA" w:rsidRPr="007B5106" w:rsidRDefault="002A52BA" w:rsidP="002A52BA">
            <w:pPr>
              <w:spacing w:after="0" w:line="240" w:lineRule="auto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Δ</w:t>
            </w:r>
            <w:proofErr w:type="gramStart"/>
            <w:r w:rsidRPr="007B5106">
              <w:rPr>
                <w:rFonts w:cs="Times New Roman"/>
                <w:sz w:val="14"/>
                <w:szCs w:val="14"/>
              </w:rPr>
              <w:t>Т-</w:t>
            </w:r>
            <w:proofErr w:type="gramEnd"/>
            <w:r w:rsidRPr="007B5106">
              <w:rPr>
                <w:rFonts w:cs="Times New Roman"/>
                <w:sz w:val="14"/>
                <w:szCs w:val="14"/>
              </w:rPr>
              <w:t xml:space="preserve"> Δр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2BA" w:rsidRPr="007B5106" w:rsidRDefault="002A52BA" w:rsidP="002A52BA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</w:t>
            </w:r>
            <w:r w:rsidR="007B5106">
              <w:rPr>
                <w:rFonts w:cs="Times New Roman"/>
                <w:sz w:val="14"/>
                <w:szCs w:val="14"/>
              </w:rPr>
              <w:t>вич</w:t>
            </w:r>
            <w:r w:rsidRPr="007B5106">
              <w:rPr>
                <w:rFonts w:cs="Times New Roman"/>
                <w:sz w:val="14"/>
                <w:szCs w:val="14"/>
              </w:rPr>
              <w:t>ный ΔТ: 80-70°C (Δ</w:t>
            </w:r>
            <w:proofErr w:type="gramStart"/>
            <w:r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Pr="007B5106">
              <w:rPr>
                <w:rFonts w:cs="Times New Roman"/>
                <w:sz w:val="14"/>
                <w:szCs w:val="14"/>
              </w:rPr>
              <w:t xml:space="preserve"> &lt;30 кПа)</w:t>
            </w:r>
          </w:p>
          <w:p w:rsidR="002A52BA" w:rsidRPr="007B5106" w:rsidRDefault="002A52BA" w:rsidP="007B5106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</w:t>
            </w:r>
            <w:r w:rsidR="007B5106">
              <w:rPr>
                <w:rFonts w:cs="Times New Roman"/>
                <w:sz w:val="14"/>
                <w:szCs w:val="14"/>
              </w:rPr>
              <w:t>орич</w:t>
            </w:r>
            <w:r w:rsidRPr="007B5106">
              <w:rPr>
                <w:rFonts w:cs="Times New Roman"/>
                <w:sz w:val="14"/>
                <w:szCs w:val="14"/>
              </w:rPr>
              <w:t>ный ΔТ: 60-70°C (Δ</w:t>
            </w:r>
            <w:proofErr w:type="gramStart"/>
            <w:r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Pr="007B5106">
              <w:rPr>
                <w:rFonts w:cs="Times New Roman"/>
                <w:sz w:val="14"/>
                <w:szCs w:val="14"/>
              </w:rPr>
              <w:t xml:space="preserve"> &lt;50 кПа)</w:t>
            </w: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2BA" w:rsidRPr="007B5106" w:rsidRDefault="007B5106" w:rsidP="002A52BA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</w:t>
            </w:r>
            <w:r>
              <w:rPr>
                <w:rFonts w:cs="Times New Roman"/>
                <w:sz w:val="14"/>
                <w:szCs w:val="14"/>
              </w:rPr>
              <w:t>вич</w:t>
            </w:r>
            <w:r w:rsidRPr="007B5106">
              <w:rPr>
                <w:rFonts w:cs="Times New Roman"/>
                <w:sz w:val="14"/>
                <w:szCs w:val="14"/>
              </w:rPr>
              <w:t xml:space="preserve">ный </w:t>
            </w:r>
            <w:r w:rsidR="002A52BA" w:rsidRPr="007B5106">
              <w:rPr>
                <w:rFonts w:cs="Times New Roman"/>
                <w:sz w:val="14"/>
                <w:szCs w:val="14"/>
              </w:rPr>
              <w:t>ΔТ: 76-56°C (Δ</w:t>
            </w:r>
            <w:proofErr w:type="gramStart"/>
            <w:r w:rsidR="002A52BA"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="002A52BA" w:rsidRPr="007B5106">
              <w:rPr>
                <w:rFonts w:cs="Times New Roman"/>
                <w:sz w:val="14"/>
                <w:szCs w:val="14"/>
              </w:rPr>
              <w:t xml:space="preserve"> &lt;30 кПа)</w:t>
            </w:r>
          </w:p>
          <w:p w:rsidR="002A52BA" w:rsidRPr="007B5106" w:rsidRDefault="007B5106" w:rsidP="002A52BA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</w:t>
            </w:r>
            <w:r>
              <w:rPr>
                <w:rFonts w:cs="Times New Roman"/>
                <w:sz w:val="14"/>
                <w:szCs w:val="14"/>
              </w:rPr>
              <w:t>орич</w:t>
            </w:r>
            <w:r w:rsidRPr="007B5106">
              <w:rPr>
                <w:rFonts w:cs="Times New Roman"/>
                <w:sz w:val="14"/>
                <w:szCs w:val="14"/>
              </w:rPr>
              <w:t xml:space="preserve">ный </w:t>
            </w:r>
            <w:r w:rsidR="002A52BA" w:rsidRPr="007B5106">
              <w:rPr>
                <w:rFonts w:cs="Times New Roman"/>
                <w:sz w:val="14"/>
                <w:szCs w:val="14"/>
              </w:rPr>
              <w:t>ΔТ: 50-60°C (Δ</w:t>
            </w:r>
            <w:proofErr w:type="gramStart"/>
            <w:r w:rsidR="002A52BA"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="002A52BA" w:rsidRPr="007B5106">
              <w:rPr>
                <w:rFonts w:cs="Times New Roman"/>
                <w:sz w:val="14"/>
                <w:szCs w:val="14"/>
              </w:rPr>
              <w:t xml:space="preserve"> &lt;50 кПа)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2BA" w:rsidRPr="007B5106" w:rsidRDefault="007B5106" w:rsidP="002A52BA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</w:t>
            </w:r>
            <w:r>
              <w:rPr>
                <w:rFonts w:cs="Times New Roman"/>
                <w:sz w:val="14"/>
                <w:szCs w:val="14"/>
              </w:rPr>
              <w:t>вич</w:t>
            </w:r>
            <w:r w:rsidRPr="007B5106">
              <w:rPr>
                <w:rFonts w:cs="Times New Roman"/>
                <w:sz w:val="14"/>
                <w:szCs w:val="14"/>
              </w:rPr>
              <w:t xml:space="preserve">ный </w:t>
            </w:r>
            <w:r w:rsidR="002A52BA" w:rsidRPr="007B5106">
              <w:rPr>
                <w:rFonts w:cs="Times New Roman"/>
                <w:sz w:val="14"/>
                <w:szCs w:val="14"/>
              </w:rPr>
              <w:t>ΔТ: 61-51°C (Δ</w:t>
            </w:r>
            <w:proofErr w:type="gramStart"/>
            <w:r w:rsidR="002A52BA"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="002A52BA" w:rsidRPr="007B5106">
              <w:rPr>
                <w:rFonts w:cs="Times New Roman"/>
                <w:sz w:val="14"/>
                <w:szCs w:val="14"/>
              </w:rPr>
              <w:t xml:space="preserve"> &lt;30 кПа)</w:t>
            </w:r>
          </w:p>
          <w:p w:rsidR="002A52BA" w:rsidRPr="007B5106" w:rsidRDefault="007B5106" w:rsidP="002A52BA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</w:t>
            </w:r>
            <w:r>
              <w:rPr>
                <w:rFonts w:cs="Times New Roman"/>
                <w:sz w:val="14"/>
                <w:szCs w:val="14"/>
              </w:rPr>
              <w:t>орич</w:t>
            </w:r>
            <w:r w:rsidRPr="007B5106">
              <w:rPr>
                <w:rFonts w:cs="Times New Roman"/>
                <w:sz w:val="14"/>
                <w:szCs w:val="14"/>
              </w:rPr>
              <w:t xml:space="preserve">ный </w:t>
            </w:r>
            <w:r w:rsidR="002A52BA" w:rsidRPr="007B5106">
              <w:rPr>
                <w:rFonts w:cs="Times New Roman"/>
                <w:sz w:val="14"/>
                <w:szCs w:val="14"/>
              </w:rPr>
              <w:t>ΔТ: 45-55°C (Δ</w:t>
            </w:r>
            <w:proofErr w:type="gramStart"/>
            <w:r w:rsidR="002A52BA"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="002A52BA" w:rsidRPr="007B5106">
              <w:rPr>
                <w:rFonts w:cs="Times New Roman"/>
                <w:sz w:val="14"/>
                <w:szCs w:val="14"/>
              </w:rPr>
              <w:t xml:space="preserve"> &lt;50 кПа)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A52BA" w:rsidRPr="007B5106" w:rsidRDefault="007B5106" w:rsidP="002A52BA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</w:t>
            </w:r>
            <w:r>
              <w:rPr>
                <w:rFonts w:cs="Times New Roman"/>
                <w:sz w:val="14"/>
                <w:szCs w:val="14"/>
              </w:rPr>
              <w:t>вич</w:t>
            </w:r>
            <w:r w:rsidRPr="007B5106">
              <w:rPr>
                <w:rFonts w:cs="Times New Roman"/>
                <w:sz w:val="14"/>
                <w:szCs w:val="14"/>
              </w:rPr>
              <w:t xml:space="preserve">ный </w:t>
            </w:r>
            <w:r w:rsidR="002A52BA" w:rsidRPr="007B5106">
              <w:rPr>
                <w:rFonts w:cs="Times New Roman"/>
                <w:sz w:val="14"/>
                <w:szCs w:val="14"/>
              </w:rPr>
              <w:t>ΔТ: 65-54°C (Δ</w:t>
            </w:r>
            <w:proofErr w:type="gramStart"/>
            <w:r w:rsidR="002A52BA"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="002A52BA" w:rsidRPr="007B5106">
              <w:rPr>
                <w:rFonts w:cs="Times New Roman"/>
                <w:sz w:val="14"/>
                <w:szCs w:val="14"/>
              </w:rPr>
              <w:t xml:space="preserve"> &lt;30</w:t>
            </w:r>
            <w:r>
              <w:rPr>
                <w:rFonts w:cs="Times New Roman"/>
                <w:sz w:val="14"/>
                <w:szCs w:val="14"/>
              </w:rPr>
              <w:t xml:space="preserve"> </w:t>
            </w:r>
            <w:r w:rsidR="002A52BA" w:rsidRPr="007B5106">
              <w:rPr>
                <w:rFonts w:cs="Times New Roman"/>
                <w:sz w:val="14"/>
                <w:szCs w:val="14"/>
              </w:rPr>
              <w:t>кПа)</w:t>
            </w:r>
          </w:p>
          <w:p w:rsidR="002A52BA" w:rsidRPr="007B5106" w:rsidRDefault="007B5106" w:rsidP="002A52BA">
            <w:pPr>
              <w:spacing w:after="0" w:line="240" w:lineRule="auto"/>
              <w:ind w:left="-111" w:right="-108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</w:t>
            </w:r>
            <w:r>
              <w:rPr>
                <w:rFonts w:cs="Times New Roman"/>
                <w:sz w:val="14"/>
                <w:szCs w:val="14"/>
              </w:rPr>
              <w:t>орич</w:t>
            </w:r>
            <w:r w:rsidRPr="007B5106">
              <w:rPr>
                <w:rFonts w:cs="Times New Roman"/>
                <w:sz w:val="14"/>
                <w:szCs w:val="14"/>
              </w:rPr>
              <w:t xml:space="preserve">ный </w:t>
            </w:r>
            <w:r w:rsidR="002A52BA" w:rsidRPr="007B5106">
              <w:rPr>
                <w:rFonts w:cs="Times New Roman"/>
                <w:sz w:val="14"/>
                <w:szCs w:val="14"/>
              </w:rPr>
              <w:t>ΔТ: 45-55°C (Δ</w:t>
            </w:r>
            <w:proofErr w:type="gramStart"/>
            <w:r w:rsidR="002A52BA" w:rsidRPr="007B5106">
              <w:rPr>
                <w:rFonts w:cs="Times New Roman"/>
                <w:sz w:val="14"/>
                <w:szCs w:val="14"/>
              </w:rPr>
              <w:t>р</w:t>
            </w:r>
            <w:proofErr w:type="gramEnd"/>
            <w:r w:rsidR="002A52BA" w:rsidRPr="007B5106">
              <w:rPr>
                <w:rFonts w:cs="Times New Roman"/>
                <w:sz w:val="14"/>
                <w:szCs w:val="14"/>
              </w:rPr>
              <w:t xml:space="preserve"> &lt;50 кПа)</w:t>
            </w:r>
          </w:p>
        </w:tc>
      </w:tr>
      <w:tr w:rsidR="00BD0B70" w:rsidTr="00BD0B70">
        <w:trPr>
          <w:trHeight w:val="300"/>
        </w:trPr>
        <w:tc>
          <w:tcPr>
            <w:tcW w:w="851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Количество пластин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t>М</w:t>
            </w:r>
            <w:r w:rsidRPr="007B5106">
              <w:rPr>
                <w:rFonts w:cs="Times New Roman"/>
                <w:sz w:val="14"/>
                <w:szCs w:val="14"/>
              </w:rPr>
              <w:t>ощность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кВт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первичный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вторичный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</w:rPr>
              <w:t>ощность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кВт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первичный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вторичный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</w:rPr>
              <w:t>ощность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кВт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первичный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  <w:tc>
          <w:tcPr>
            <w:tcW w:w="851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вторичный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</w:rPr>
              <w:t>ощность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кВт</w:t>
            </w:r>
          </w:p>
        </w:tc>
        <w:tc>
          <w:tcPr>
            <w:tcW w:w="851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первичный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  <w:vAlign w:val="center"/>
          </w:tcPr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Контур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t>вторичный</w:t>
            </w:r>
          </w:p>
          <w:p w:rsidR="007B5106" w:rsidRPr="007B5106" w:rsidRDefault="007B5106" w:rsidP="007B5106">
            <w:pPr>
              <w:spacing w:after="0" w:line="240" w:lineRule="auto"/>
              <w:ind w:left="-111" w:right="-105"/>
              <w:jc w:val="center"/>
              <w:rPr>
                <w:rFonts w:cs="Times New Roman"/>
                <w:sz w:val="14"/>
                <w:szCs w:val="14"/>
              </w:rPr>
            </w:pPr>
            <w:r w:rsidRPr="007B5106">
              <w:rPr>
                <w:rFonts w:cs="Times New Roman"/>
                <w:sz w:val="14"/>
                <w:szCs w:val="14"/>
              </w:rPr>
              <w:lastRenderedPageBreak/>
              <w:t>м</w:t>
            </w:r>
            <w:r w:rsidRPr="007B5106">
              <w:rPr>
                <w:rFonts w:cs="Times New Roman"/>
                <w:sz w:val="14"/>
                <w:szCs w:val="14"/>
                <w:vertAlign w:val="superscript"/>
              </w:rPr>
              <w:t>3</w:t>
            </w:r>
            <w:r w:rsidRPr="007B5106">
              <w:rPr>
                <w:rFonts w:cs="Times New Roman"/>
                <w:sz w:val="14"/>
                <w:szCs w:val="14"/>
              </w:rPr>
              <w:t>/ ч</w:t>
            </w:r>
          </w:p>
        </w:tc>
      </w:tr>
      <w:tr w:rsidR="00BD0B70" w:rsidTr="00BD0B70">
        <w:trPr>
          <w:trHeight w:val="217"/>
        </w:trPr>
        <w:tc>
          <w:tcPr>
            <w:tcW w:w="851" w:type="dxa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lastRenderedPageBreak/>
              <w:t>18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220CFA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1,584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1,578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0,372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0,522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0,372</w:t>
            </w:r>
          </w:p>
        </w:tc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0,522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0,456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1,302</w:t>
            </w:r>
          </w:p>
        </w:tc>
      </w:tr>
      <w:tr w:rsidR="00BD0B70" w:rsidTr="006C2C7B">
        <w:trPr>
          <w:trHeight w:val="20"/>
        </w:trPr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24,5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2,16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2,15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0,750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1,050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0,750</w:t>
            </w:r>
          </w:p>
        </w:tc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1,044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24,7</w:t>
            </w:r>
          </w:p>
        </w:tc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1,99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2,15</w:t>
            </w:r>
          </w:p>
        </w:tc>
      </w:tr>
      <w:tr w:rsidR="00BD0B70" w:rsidTr="006C2C7B">
        <w:trPr>
          <w:trHeight w:val="20"/>
        </w:trPr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34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28,5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2,51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2,5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0,876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1,224</w:t>
            </w:r>
          </w:p>
        </w:tc>
        <w:tc>
          <w:tcPr>
            <w:tcW w:w="709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0,876</w:t>
            </w:r>
          </w:p>
        </w:tc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1,218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28,7</w:t>
            </w:r>
          </w:p>
        </w:tc>
        <w:tc>
          <w:tcPr>
            <w:tcW w:w="851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2,24</w:t>
            </w:r>
          </w:p>
        </w:tc>
        <w:tc>
          <w:tcPr>
            <w:tcW w:w="850" w:type="dxa"/>
            <w:vAlign w:val="center"/>
          </w:tcPr>
          <w:p w:rsidR="007B5106" w:rsidRPr="00220CFA" w:rsidRDefault="007B5106" w:rsidP="007B5106">
            <w:pPr>
              <w:spacing w:after="0" w:line="240" w:lineRule="auto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2,5</w:t>
            </w:r>
          </w:p>
        </w:tc>
      </w:tr>
    </w:tbl>
    <w:p w:rsidR="00863EE1" w:rsidRPr="00A07A06" w:rsidRDefault="00863EE1" w:rsidP="001F2B44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cs="Eurostile-Reg"/>
          <w:b/>
          <w:sz w:val="16"/>
          <w:szCs w:val="16"/>
        </w:rPr>
      </w:pPr>
    </w:p>
    <w:p w:rsidR="00BD0B70" w:rsidRDefault="00BD0B70" w:rsidP="006C2C7B">
      <w:pPr>
        <w:autoSpaceDE w:val="0"/>
        <w:autoSpaceDN w:val="0"/>
        <w:adjustRightInd w:val="0"/>
        <w:spacing w:after="0" w:line="360" w:lineRule="auto"/>
        <w:ind w:right="-143"/>
        <w:jc w:val="both"/>
        <w:rPr>
          <w:rFonts w:cs="Eurostile-Reg"/>
          <w:b/>
          <w:sz w:val="24"/>
          <w:szCs w:val="24"/>
        </w:rPr>
      </w:pPr>
      <w:r w:rsidRPr="004E1CFC">
        <w:rPr>
          <w:rFonts w:eastAsia="Arial-BoldMT" w:cs="Arial"/>
          <w:b/>
        </w:rPr>
        <w:t>3.</w:t>
      </w:r>
      <w:r>
        <w:rPr>
          <w:rFonts w:eastAsia="Arial-BoldMT" w:cs="Arial"/>
          <w:b/>
        </w:rPr>
        <w:t>5</w:t>
      </w:r>
      <w:r w:rsidRPr="004E1CFC">
        <w:rPr>
          <w:rFonts w:eastAsia="Arial-BoldMT" w:cs="Arial"/>
          <w:b/>
        </w:rPr>
        <w:t>.</w:t>
      </w:r>
      <w:r w:rsidRPr="004E1CFC">
        <w:rPr>
          <w:rFonts w:eastAsia="Arial-BoldMT" w:cs="Arial-BoldMT"/>
          <w:b/>
          <w:bCs/>
        </w:rPr>
        <w:t xml:space="preserve"> </w:t>
      </w:r>
      <w:r w:rsidRPr="00BD0B70">
        <w:rPr>
          <w:rFonts w:cs="Eurostile-Reg"/>
          <w:b/>
          <w:sz w:val="24"/>
          <w:szCs w:val="24"/>
        </w:rPr>
        <w:t>ПРИМЕР</w:t>
      </w:r>
      <w:r>
        <w:rPr>
          <w:rFonts w:cs="Eurostile-Reg"/>
          <w:b/>
          <w:sz w:val="24"/>
          <w:szCs w:val="24"/>
        </w:rPr>
        <w:t>Ы</w:t>
      </w:r>
      <w:r w:rsidRPr="00BD0B70">
        <w:rPr>
          <w:rFonts w:cs="Eurostile-Reg"/>
          <w:b/>
          <w:sz w:val="24"/>
          <w:szCs w:val="24"/>
        </w:rPr>
        <w:t xml:space="preserve"> ПРИМЕНЕНИЯ </w:t>
      </w:r>
      <w:r w:rsidRPr="00BD0B70">
        <w:rPr>
          <w:rFonts w:eastAsia="Arial-BoldMT" w:cs="Arial-BoldMT"/>
          <w:b/>
          <w:bCs/>
          <w:sz w:val="24"/>
          <w:szCs w:val="24"/>
        </w:rPr>
        <w:t>НАСОСНОЙ ГРУППЫ С ТЕПЛООБМЕННИКОМ</w:t>
      </w:r>
      <w:r w:rsidRPr="00BD0B70">
        <w:rPr>
          <w:rFonts w:cs="Eurostile-Reg"/>
          <w:b/>
          <w:sz w:val="24"/>
          <w:szCs w:val="24"/>
        </w:rPr>
        <w:t xml:space="preserve"> </w:t>
      </w:r>
    </w:p>
    <w:p w:rsidR="00873E83" w:rsidRDefault="00E37450" w:rsidP="001F2B44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cs="Eurostile-Reg"/>
          <w:b/>
          <w:sz w:val="24"/>
          <w:szCs w:val="24"/>
        </w:rPr>
      </w:pPr>
      <w:r>
        <w:rPr>
          <w:rFonts w:cs="Eurostile-Reg"/>
          <w:b/>
          <w:noProof/>
          <w:sz w:val="24"/>
          <w:szCs w:val="24"/>
        </w:rPr>
        <w:drawing>
          <wp:inline distT="0" distB="0" distL="0" distR="0">
            <wp:extent cx="6583680" cy="2663444"/>
            <wp:effectExtent l="19050" t="19050" r="26670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47" t="4452" r="-3620" b="864"/>
                    <a:stretch/>
                  </pic:blipFill>
                  <pic:spPr bwMode="auto">
                    <a:xfrm>
                      <a:off x="0" y="0"/>
                      <a:ext cx="6652006" cy="269108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2712" w:rsidRPr="004E69D0" w:rsidRDefault="0099286A" w:rsidP="006336AC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center"/>
        <w:rPr>
          <w:rFonts w:eastAsia="Arial-BoldMT" w:cs="Arial"/>
          <w:b/>
          <w:sz w:val="28"/>
          <w:szCs w:val="28"/>
        </w:rPr>
      </w:pPr>
      <w:r>
        <w:rPr>
          <w:rFonts w:eastAsia="Arial-BoldMT" w:cs="Arial"/>
          <w:b/>
          <w:sz w:val="28"/>
          <w:szCs w:val="28"/>
        </w:rPr>
        <w:t>4</w:t>
      </w:r>
      <w:r w:rsidR="004E69D0">
        <w:rPr>
          <w:rFonts w:eastAsia="Arial-BoldMT" w:cs="Arial"/>
          <w:b/>
          <w:sz w:val="28"/>
          <w:szCs w:val="28"/>
        </w:rPr>
        <w:t xml:space="preserve">. </w:t>
      </w:r>
      <w:r w:rsidR="004E69D0" w:rsidRPr="004E69D0">
        <w:rPr>
          <w:rFonts w:eastAsia="Arial-BoldMT" w:cs="Arial"/>
          <w:b/>
          <w:sz w:val="28"/>
          <w:szCs w:val="28"/>
        </w:rPr>
        <w:t>НОМЕНКЛАТУРА И ГАБАРИТНЫЕ РАЗМЕРЫ</w:t>
      </w:r>
    </w:p>
    <w:p w:rsidR="00145F8D" w:rsidRPr="001F3E6F" w:rsidRDefault="00145F8D" w:rsidP="00B63DD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cs="Eurostile-Bol"/>
          <w:sz w:val="24"/>
          <w:szCs w:val="24"/>
        </w:rPr>
      </w:pPr>
    </w:p>
    <w:p w:rsidR="004E69D0" w:rsidRPr="001F3E6F" w:rsidRDefault="0099286A" w:rsidP="00F7119C">
      <w:pPr>
        <w:autoSpaceDE w:val="0"/>
        <w:autoSpaceDN w:val="0"/>
        <w:adjustRightInd w:val="0"/>
        <w:spacing w:after="0" w:line="240" w:lineRule="auto"/>
        <w:ind w:left="284" w:right="-143"/>
        <w:jc w:val="both"/>
        <w:rPr>
          <w:rFonts w:cs="Eurostile-Bol"/>
          <w:b/>
          <w:sz w:val="24"/>
          <w:szCs w:val="24"/>
        </w:rPr>
      </w:pPr>
      <w:r>
        <w:rPr>
          <w:rFonts w:cs="Eurostile-Bol"/>
          <w:b/>
          <w:sz w:val="24"/>
          <w:szCs w:val="24"/>
        </w:rPr>
        <w:t>4</w:t>
      </w:r>
      <w:r w:rsidR="00D13A1A">
        <w:rPr>
          <w:rFonts w:cs="Eurostile-Bol"/>
          <w:b/>
          <w:sz w:val="24"/>
          <w:szCs w:val="24"/>
        </w:rPr>
        <w:t>.1</w:t>
      </w:r>
      <w:r w:rsidR="001F3E6F" w:rsidRPr="001F3E6F">
        <w:rPr>
          <w:rFonts w:cs="Eurostile-Bol"/>
          <w:b/>
          <w:sz w:val="24"/>
          <w:szCs w:val="24"/>
        </w:rPr>
        <w:t xml:space="preserve">. </w:t>
      </w:r>
      <w:r w:rsidR="00A61FB9">
        <w:rPr>
          <w:rFonts w:cs="Eurostile-Bol"/>
          <w:b/>
          <w:sz w:val="24"/>
          <w:szCs w:val="24"/>
        </w:rPr>
        <w:t>НОМЕНКЛАТУРА</w:t>
      </w:r>
    </w:p>
    <w:p w:rsidR="001F3E6F" w:rsidRPr="009F75D8" w:rsidRDefault="001F3E6F" w:rsidP="00B63DD2">
      <w:pPr>
        <w:autoSpaceDE w:val="0"/>
        <w:autoSpaceDN w:val="0"/>
        <w:adjustRightInd w:val="0"/>
        <w:spacing w:after="0" w:line="240" w:lineRule="auto"/>
        <w:ind w:right="-143"/>
        <w:jc w:val="both"/>
        <w:rPr>
          <w:rFonts w:eastAsia="Arial-BoldMT" w:cs="Arial"/>
          <w:b/>
          <w:sz w:val="16"/>
          <w:szCs w:val="16"/>
        </w:rPr>
      </w:pPr>
    </w:p>
    <w:tbl>
      <w:tblPr>
        <w:tblW w:w="10348" w:type="dxa"/>
        <w:tblInd w:w="-5" w:type="dxa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000"/>
      </w:tblPr>
      <w:tblGrid>
        <w:gridCol w:w="1440"/>
        <w:gridCol w:w="2813"/>
        <w:gridCol w:w="1843"/>
        <w:gridCol w:w="1275"/>
        <w:gridCol w:w="1418"/>
        <w:gridCol w:w="1559"/>
      </w:tblGrid>
      <w:tr w:rsidR="00253FD4" w:rsidTr="00253FD4">
        <w:trPr>
          <w:trHeight w:val="20"/>
        </w:trPr>
        <w:tc>
          <w:tcPr>
            <w:tcW w:w="144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1F3E6F" w:rsidRDefault="00253FD4" w:rsidP="00CC50B9">
            <w:pPr>
              <w:autoSpaceDE w:val="0"/>
              <w:autoSpaceDN w:val="0"/>
              <w:adjustRightInd w:val="0"/>
              <w:spacing w:after="0" w:line="240" w:lineRule="auto"/>
              <w:ind w:left="-277" w:right="-143" w:firstLine="277"/>
              <w:jc w:val="center"/>
              <w:rPr>
                <w:rFonts w:eastAsia="Arial-BoldMT" w:cs="Arial"/>
                <w:b/>
                <w:sz w:val="20"/>
                <w:szCs w:val="20"/>
              </w:rPr>
            </w:pPr>
            <w:r w:rsidRPr="001F3E6F">
              <w:rPr>
                <w:rFonts w:eastAsia="Arial-BoldMT" w:cs="Arial"/>
                <w:b/>
                <w:sz w:val="16"/>
                <w:szCs w:val="16"/>
                <w:lang w:val="en-US"/>
              </w:rPr>
              <w:t>АРТИКУЛ</w:t>
            </w:r>
          </w:p>
        </w:tc>
        <w:tc>
          <w:tcPr>
            <w:tcW w:w="281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CB09B8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ind w:left="-104" w:right="-106"/>
              <w:jc w:val="center"/>
              <w:rPr>
                <w:rFonts w:eastAsia="Arial-BoldMT" w:cs="Arial"/>
                <w:b/>
                <w:sz w:val="20"/>
                <w:szCs w:val="20"/>
              </w:rPr>
            </w:pPr>
            <w:r w:rsidRPr="00CB09B8">
              <w:rPr>
                <w:rFonts w:cs="Eurostile-Reg"/>
                <w:b/>
                <w:sz w:val="16"/>
                <w:szCs w:val="16"/>
              </w:rPr>
              <w:t>КОМПЛЕКТАЦИЯ</w:t>
            </w:r>
          </w:p>
        </w:tc>
        <w:tc>
          <w:tcPr>
            <w:tcW w:w="184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ind w:left="-110" w:right="-110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>
              <w:rPr>
                <w:rFonts w:cs="Eurostile-Reg"/>
                <w:b/>
                <w:sz w:val="16"/>
                <w:szCs w:val="16"/>
              </w:rPr>
              <w:t>КОЛИЧЕСТВО ПЛАСТИН ТЕПЛООБМЕННИКА</w:t>
            </w:r>
          </w:p>
        </w:tc>
        <w:tc>
          <w:tcPr>
            <w:tcW w:w="127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F7119C" w:rsidRDefault="00253FD4" w:rsidP="0059614E">
            <w:pPr>
              <w:autoSpaceDE w:val="0"/>
              <w:autoSpaceDN w:val="0"/>
              <w:adjustRightInd w:val="0"/>
              <w:spacing w:after="0" w:line="240" w:lineRule="auto"/>
              <w:ind w:left="-106" w:right="-105"/>
              <w:jc w:val="center"/>
              <w:rPr>
                <w:rFonts w:eastAsia="Arial-BoldMT" w:cs="Arial"/>
                <w:b/>
                <w:sz w:val="16"/>
                <w:szCs w:val="16"/>
              </w:rPr>
            </w:pPr>
            <w:r>
              <w:rPr>
                <w:rFonts w:cs="Eurostile-Reg"/>
                <w:b/>
                <w:sz w:val="16"/>
                <w:szCs w:val="16"/>
              </w:rPr>
              <w:t>МАССА</w:t>
            </w:r>
            <w:r w:rsidR="00BD0B70">
              <w:rPr>
                <w:rFonts w:cs="Eurostile-Reg"/>
                <w:b/>
                <w:sz w:val="16"/>
                <w:szCs w:val="16"/>
              </w:rPr>
              <w:t xml:space="preserve">, </w:t>
            </w:r>
            <w:proofErr w:type="gramStart"/>
            <w:r w:rsidR="00BD0B70">
              <w:rPr>
                <w:rFonts w:cs="Eurostile-Reg"/>
                <w:b/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b/>
                <w:sz w:val="16"/>
                <w:szCs w:val="16"/>
              </w:rPr>
            </w:pPr>
            <w:r w:rsidRPr="002E3C55">
              <w:rPr>
                <w:rFonts w:cs="Eurostile-Reg"/>
                <w:b/>
                <w:sz w:val="16"/>
                <w:szCs w:val="16"/>
              </w:rPr>
              <w:t>РАЗМЕР ПРИСОЕДИНИТЕЛЬНОЙ РЕЗЬБЫ</w:t>
            </w:r>
          </w:p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ind w:left="-277" w:right="-143" w:firstLine="277"/>
              <w:jc w:val="center"/>
              <w:rPr>
                <w:rFonts w:eastAsia="Arial-BoldMT" w:cs="Arial"/>
                <w:b/>
                <w:sz w:val="16"/>
                <w:szCs w:val="16"/>
              </w:rPr>
            </w:pPr>
            <w:r w:rsidRPr="002E3C55">
              <w:rPr>
                <w:rFonts w:cs="Eurostile-Reg"/>
                <w:b/>
                <w:sz w:val="16"/>
                <w:szCs w:val="16"/>
              </w:rPr>
              <w:t>ПАТРУБКОВ, ДЮЙМЫ</w:t>
            </w:r>
          </w:p>
        </w:tc>
      </w:tr>
      <w:tr w:rsidR="00253FD4" w:rsidTr="00253FD4">
        <w:trPr>
          <w:trHeight w:val="20"/>
        </w:trPr>
        <w:tc>
          <w:tcPr>
            <w:tcW w:w="1440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DB4650">
            <w:pPr>
              <w:autoSpaceDE w:val="0"/>
              <w:autoSpaceDN w:val="0"/>
              <w:adjustRightInd w:val="0"/>
              <w:spacing w:after="0" w:line="240" w:lineRule="auto"/>
              <w:ind w:left="-277" w:right="-143" w:firstLine="277"/>
              <w:jc w:val="center"/>
              <w:rPr>
                <w:rFonts w:eastAsia="Arial-BoldMT" w:cs="Arial"/>
                <w:b/>
                <w:sz w:val="16"/>
                <w:szCs w:val="16"/>
              </w:rPr>
            </w:pPr>
          </w:p>
        </w:tc>
        <w:tc>
          <w:tcPr>
            <w:tcW w:w="2813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ind w:left="-277" w:firstLine="277"/>
              <w:jc w:val="center"/>
              <w:rPr>
                <w:rFonts w:eastAsia="Arial-BoldMT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4" w:space="0" w:color="FFFFFF" w:themeColor="background1"/>
              <w:bottom w:val="single" w:sz="2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ind w:left="-277" w:right="-143" w:firstLine="277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2E3C55">
              <w:rPr>
                <w:rFonts w:cs="Eurostile-Reg"/>
                <w:b/>
                <w:sz w:val="16"/>
                <w:szCs w:val="16"/>
              </w:rPr>
              <w:t>ВЕРХНИХ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53FD4" w:rsidRPr="002E3C55" w:rsidRDefault="00253FD4" w:rsidP="002E3C55">
            <w:pPr>
              <w:autoSpaceDE w:val="0"/>
              <w:autoSpaceDN w:val="0"/>
              <w:adjustRightInd w:val="0"/>
              <w:spacing w:after="0" w:line="240" w:lineRule="auto"/>
              <w:ind w:left="-277" w:right="-143" w:firstLine="277"/>
              <w:jc w:val="center"/>
              <w:rPr>
                <w:rFonts w:eastAsia="Arial-BoldMT" w:cs="Arial"/>
                <w:b/>
                <w:sz w:val="16"/>
                <w:szCs w:val="16"/>
                <w:lang w:val="en-US"/>
              </w:rPr>
            </w:pPr>
            <w:r w:rsidRPr="002E3C55">
              <w:rPr>
                <w:rFonts w:cs="Eurostile-Reg"/>
                <w:b/>
                <w:sz w:val="16"/>
                <w:szCs w:val="16"/>
              </w:rPr>
              <w:t>НИЖНИХ</w:t>
            </w:r>
          </w:p>
        </w:tc>
      </w:tr>
      <w:tr w:rsidR="00253FD4" w:rsidTr="00253FD4">
        <w:trPr>
          <w:trHeight w:val="18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FD4" w:rsidRPr="00442E6B" w:rsidRDefault="00253FD4" w:rsidP="004E1CF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SDG-0038-342501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455069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ind w:left="-164" w:right="-109"/>
              <w:jc w:val="center"/>
              <w:rPr>
                <w:rFonts w:cs="Eurostile-Reg"/>
                <w:sz w:val="16"/>
                <w:szCs w:val="16"/>
              </w:rPr>
            </w:pPr>
            <w:r w:rsidRPr="00455069">
              <w:rPr>
                <w:rFonts w:cs="ArialMT"/>
                <w:sz w:val="16"/>
                <w:szCs w:val="16"/>
              </w:rPr>
              <w:t>Без насоса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455069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>
              <w:rPr>
                <w:rFonts w:cs="Eurostile-Reg"/>
                <w:sz w:val="16"/>
                <w:szCs w:val="16"/>
              </w:rPr>
              <w:t>34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3FD4" w:rsidRPr="00BD0B70" w:rsidRDefault="00BD0B70" w:rsidP="004E1CFC">
            <w:pPr>
              <w:autoSpaceDE w:val="0"/>
              <w:autoSpaceDN w:val="0"/>
              <w:adjustRightInd w:val="0"/>
              <w:spacing w:after="0" w:line="240" w:lineRule="auto"/>
              <w:ind w:left="-106" w:right="-107"/>
              <w:jc w:val="center"/>
              <w:rPr>
                <w:rFonts w:eastAsia="Arial-BoldMT" w:cs="Arial"/>
                <w:sz w:val="16"/>
                <w:szCs w:val="16"/>
              </w:rPr>
            </w:pPr>
            <w:r w:rsidRPr="00BD0B70">
              <w:rPr>
                <w:rFonts w:eastAsia="Arial-BoldMT" w:cs="Arial"/>
                <w:sz w:val="16"/>
                <w:szCs w:val="16"/>
              </w:rPr>
              <w:t>6,0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253FD4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ind w:left="-113" w:right="-112"/>
              <w:jc w:val="center"/>
              <w:rPr>
                <w:rFonts w:cs="Eurostile-Reg"/>
                <w:sz w:val="16"/>
                <w:szCs w:val="16"/>
              </w:rPr>
            </w:pPr>
            <w:proofErr w:type="spellStart"/>
            <w:r w:rsidRPr="00455069">
              <w:rPr>
                <w:rFonts w:cs="Eurostile-Reg"/>
                <w:sz w:val="16"/>
                <w:szCs w:val="16"/>
                <w:lang w:val="en-US"/>
              </w:rPr>
              <w:t>Rp</w:t>
            </w:r>
            <w:proofErr w:type="spellEnd"/>
            <w:r w:rsidRPr="00455069">
              <w:rPr>
                <w:rFonts w:cs="Eurostile-Reg"/>
                <w:sz w:val="16"/>
                <w:szCs w:val="16"/>
              </w:rPr>
              <w:t xml:space="preserve"> 1" (ВР)</w:t>
            </w:r>
          </w:p>
          <w:p w:rsidR="00253FD4" w:rsidRPr="00455069" w:rsidRDefault="00253FD4" w:rsidP="00455069">
            <w:pPr>
              <w:autoSpaceDE w:val="0"/>
              <w:autoSpaceDN w:val="0"/>
              <w:adjustRightInd w:val="0"/>
              <w:spacing w:after="0" w:line="240" w:lineRule="auto"/>
              <w:ind w:left="-119" w:right="-106" w:firstLine="16"/>
              <w:jc w:val="center"/>
              <w:rPr>
                <w:rFonts w:eastAsia="Arial-BoldMT" w:cs="Arial"/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DIN </w:t>
            </w:r>
            <w:r>
              <w:rPr>
                <w:sz w:val="16"/>
                <w:szCs w:val="16"/>
                <w:lang w:val="en-US"/>
              </w:rPr>
              <w:t>EN</w:t>
            </w:r>
            <w:r w:rsidRPr="0099434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10226/1.</w:t>
            </w:r>
            <w:r w:rsidRPr="003D101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3FD4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ind w:left="-108" w:right="-106"/>
              <w:jc w:val="center"/>
              <w:rPr>
                <w:rFonts w:cs="Eurostile-Reg"/>
                <w:sz w:val="16"/>
                <w:szCs w:val="16"/>
              </w:rPr>
            </w:pPr>
            <w:r w:rsidRPr="00455069">
              <w:rPr>
                <w:rFonts w:cs="Eurostile-Reg"/>
                <w:sz w:val="16"/>
                <w:szCs w:val="16"/>
              </w:rPr>
              <w:t>G 1" (НР)</w:t>
            </w:r>
          </w:p>
          <w:p w:rsidR="00253FD4" w:rsidRPr="00455069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ind w:left="-108" w:right="-106"/>
              <w:jc w:val="center"/>
              <w:rPr>
                <w:rFonts w:eastAsia="Arial-BoldMT" w:cs="Arial"/>
                <w:b/>
                <w:sz w:val="16"/>
                <w:szCs w:val="16"/>
              </w:rPr>
            </w:pPr>
            <w:r w:rsidRPr="00722964">
              <w:rPr>
                <w:sz w:val="16"/>
                <w:szCs w:val="16"/>
                <w:lang w:val="en-US"/>
              </w:rPr>
              <w:t>UNI</w:t>
            </w:r>
            <w:r w:rsidRPr="003D1017">
              <w:rPr>
                <w:sz w:val="16"/>
                <w:szCs w:val="16"/>
              </w:rPr>
              <w:t xml:space="preserve"> </w:t>
            </w:r>
            <w:r w:rsidRPr="00722964">
              <w:rPr>
                <w:sz w:val="16"/>
                <w:szCs w:val="16"/>
                <w:lang w:val="en-US"/>
              </w:rPr>
              <w:t>ISO</w:t>
            </w:r>
            <w:r w:rsidRPr="003D1017">
              <w:rPr>
                <w:sz w:val="16"/>
                <w:szCs w:val="16"/>
              </w:rPr>
              <w:t xml:space="preserve"> 228/1</w:t>
            </w:r>
            <w:r>
              <w:rPr>
                <w:sz w:val="16"/>
                <w:szCs w:val="16"/>
              </w:rPr>
              <w:t>.</w:t>
            </w:r>
          </w:p>
        </w:tc>
      </w:tr>
      <w:tr w:rsidR="00253FD4" w:rsidTr="00253FD4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FD4" w:rsidRPr="00442E6B" w:rsidRDefault="00253FD4" w:rsidP="004E1CF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SDG-0038-342502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7B2B46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ind w:left="-164" w:right="-109"/>
              <w:jc w:val="center"/>
              <w:rPr>
                <w:rFonts w:cs="Eurostile-Reg"/>
                <w:sz w:val="20"/>
                <w:szCs w:val="20"/>
              </w:rPr>
            </w:pPr>
            <w:proofErr w:type="spellStart"/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Grundfos</w:t>
            </w:r>
            <w:proofErr w:type="spellEnd"/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 xml:space="preserve"> UPSO 25-65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903191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 w:rsidRPr="00903191">
              <w:rPr>
                <w:rFonts w:cs="Eurostile-Reg"/>
                <w:sz w:val="16"/>
                <w:szCs w:val="16"/>
              </w:rPr>
              <w:t>34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3FD4" w:rsidRPr="00BD0B70" w:rsidRDefault="00BD0B70" w:rsidP="004E1CFC">
            <w:pPr>
              <w:autoSpaceDE w:val="0"/>
              <w:autoSpaceDN w:val="0"/>
              <w:adjustRightInd w:val="0"/>
              <w:spacing w:after="0" w:line="240" w:lineRule="auto"/>
              <w:ind w:left="-106" w:right="-107"/>
              <w:jc w:val="center"/>
              <w:rPr>
                <w:rFonts w:eastAsia="Arial-BoldMT" w:cs="Arial"/>
                <w:sz w:val="20"/>
                <w:szCs w:val="20"/>
              </w:rPr>
            </w:pPr>
            <w:r w:rsidRPr="00BD0B70">
              <w:rPr>
                <w:rFonts w:eastAsia="Arial-BoldMT" w:cs="Arial"/>
                <w:sz w:val="16"/>
                <w:szCs w:val="16"/>
              </w:rPr>
              <w:t>8,4</w:t>
            </w:r>
          </w:p>
        </w:tc>
        <w:tc>
          <w:tcPr>
            <w:tcW w:w="1418" w:type="dxa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ind w:left="-113" w:right="-112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4E1CFC">
            <w:pPr>
              <w:autoSpaceDE w:val="0"/>
              <w:autoSpaceDN w:val="0"/>
              <w:adjustRightInd w:val="0"/>
              <w:spacing w:after="0" w:line="240" w:lineRule="auto"/>
              <w:ind w:left="-108" w:right="-106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</w:tr>
      <w:tr w:rsidR="00253FD4" w:rsidTr="00253FD4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FD4" w:rsidRPr="00442E6B" w:rsidRDefault="00253FD4" w:rsidP="00CB09B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SDG-0038-282501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64" w:right="-109"/>
              <w:jc w:val="center"/>
              <w:rPr>
                <w:rFonts w:cs="Eurostile-Reg"/>
                <w:sz w:val="20"/>
                <w:szCs w:val="20"/>
              </w:rPr>
            </w:pPr>
            <w:r>
              <w:rPr>
                <w:rFonts w:cs="ArialMT"/>
                <w:sz w:val="16"/>
                <w:szCs w:val="16"/>
              </w:rPr>
              <w:t>Без насоса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903191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 w:rsidRPr="00903191">
              <w:rPr>
                <w:rFonts w:cs="Eurostile-Reg"/>
                <w:sz w:val="16"/>
                <w:szCs w:val="16"/>
              </w:rPr>
              <w:t>28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3FD4" w:rsidRPr="00BD0B70" w:rsidRDefault="00BD0B70" w:rsidP="00CB09B8">
            <w:pPr>
              <w:autoSpaceDE w:val="0"/>
              <w:autoSpaceDN w:val="0"/>
              <w:adjustRightInd w:val="0"/>
              <w:spacing w:after="0" w:line="240" w:lineRule="auto"/>
              <w:ind w:left="-106" w:right="-107"/>
              <w:jc w:val="center"/>
              <w:rPr>
                <w:rFonts w:eastAsia="Arial-BoldMT" w:cs="Arial"/>
                <w:sz w:val="20"/>
                <w:szCs w:val="20"/>
              </w:rPr>
            </w:pPr>
            <w:r w:rsidRPr="00BD0B70">
              <w:rPr>
                <w:rFonts w:eastAsia="Arial-BoldMT" w:cs="Arial"/>
                <w:sz w:val="16"/>
                <w:szCs w:val="16"/>
              </w:rPr>
              <w:t>6,44</w:t>
            </w:r>
          </w:p>
        </w:tc>
        <w:tc>
          <w:tcPr>
            <w:tcW w:w="1418" w:type="dxa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13" w:right="-112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08" w:right="-106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</w:tr>
      <w:tr w:rsidR="00253FD4" w:rsidTr="00253FD4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FD4" w:rsidRPr="00442E6B" w:rsidRDefault="00253FD4" w:rsidP="00CB09B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SDG-0038-282502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64" w:right="-109"/>
              <w:jc w:val="center"/>
              <w:rPr>
                <w:rFonts w:cs="Eurostile-Reg"/>
                <w:sz w:val="20"/>
                <w:szCs w:val="20"/>
              </w:rPr>
            </w:pPr>
            <w:proofErr w:type="spellStart"/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Grundfos</w:t>
            </w:r>
            <w:proofErr w:type="spellEnd"/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 xml:space="preserve"> UPSO 25-65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903191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 w:rsidRPr="00903191">
              <w:rPr>
                <w:rFonts w:cs="Eurostile-Reg"/>
                <w:sz w:val="16"/>
                <w:szCs w:val="16"/>
              </w:rPr>
              <w:t>28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3FD4" w:rsidRPr="00BD0B70" w:rsidRDefault="00BD0B70" w:rsidP="00CB09B8">
            <w:pPr>
              <w:autoSpaceDE w:val="0"/>
              <w:autoSpaceDN w:val="0"/>
              <w:adjustRightInd w:val="0"/>
              <w:spacing w:after="0" w:line="240" w:lineRule="auto"/>
              <w:ind w:left="-106" w:right="-107"/>
              <w:jc w:val="center"/>
              <w:rPr>
                <w:rFonts w:eastAsia="Arial-BoldMT" w:cs="Arial"/>
                <w:sz w:val="20"/>
                <w:szCs w:val="20"/>
              </w:rPr>
            </w:pPr>
            <w:r w:rsidRPr="00BD0B70">
              <w:rPr>
                <w:rFonts w:eastAsia="Arial-BoldMT" w:cs="Arial"/>
                <w:sz w:val="16"/>
                <w:szCs w:val="16"/>
              </w:rPr>
              <w:t>8,84</w:t>
            </w:r>
          </w:p>
        </w:tc>
        <w:tc>
          <w:tcPr>
            <w:tcW w:w="1418" w:type="dxa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13" w:right="-112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08" w:right="-106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</w:tr>
      <w:tr w:rsidR="00253FD4" w:rsidTr="00253FD4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FD4" w:rsidRPr="00442E6B" w:rsidRDefault="00253FD4" w:rsidP="00CB09B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SDG-0038-182501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64" w:right="-109"/>
              <w:jc w:val="center"/>
              <w:rPr>
                <w:rFonts w:cs="Eurostile-Reg"/>
                <w:sz w:val="20"/>
                <w:szCs w:val="20"/>
              </w:rPr>
            </w:pPr>
            <w:r>
              <w:rPr>
                <w:rFonts w:cs="ArialMT"/>
                <w:sz w:val="16"/>
                <w:szCs w:val="16"/>
              </w:rPr>
              <w:t>Без насоса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903191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 w:rsidRPr="00903191">
              <w:rPr>
                <w:rFonts w:cs="Eurostile-Reg"/>
                <w:sz w:val="16"/>
                <w:szCs w:val="16"/>
              </w:rPr>
              <w:t>18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3FD4" w:rsidRPr="00BD0B70" w:rsidRDefault="00BD0B70" w:rsidP="00CB09B8">
            <w:pPr>
              <w:autoSpaceDE w:val="0"/>
              <w:autoSpaceDN w:val="0"/>
              <w:adjustRightInd w:val="0"/>
              <w:spacing w:after="0" w:line="240" w:lineRule="auto"/>
              <w:ind w:left="-106" w:right="-107"/>
              <w:jc w:val="center"/>
              <w:rPr>
                <w:rFonts w:eastAsia="Arial-BoldMT" w:cs="Arial"/>
                <w:sz w:val="20"/>
                <w:szCs w:val="20"/>
              </w:rPr>
            </w:pPr>
            <w:r w:rsidRPr="00BD0B70">
              <w:rPr>
                <w:rFonts w:eastAsia="Arial-BoldMT" w:cs="Arial"/>
                <w:sz w:val="16"/>
                <w:szCs w:val="16"/>
              </w:rPr>
              <w:t>6,7</w:t>
            </w:r>
          </w:p>
        </w:tc>
        <w:tc>
          <w:tcPr>
            <w:tcW w:w="1418" w:type="dxa"/>
            <w:vMerge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13" w:right="-112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08" w:right="-106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</w:tr>
      <w:tr w:rsidR="00253FD4" w:rsidTr="00253FD4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FD4" w:rsidRPr="00442E6B" w:rsidRDefault="00253FD4" w:rsidP="00CB09B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SDG-0038-182502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64" w:right="-109"/>
              <w:jc w:val="center"/>
              <w:rPr>
                <w:rFonts w:cs="Eurostile-Reg"/>
                <w:sz w:val="20"/>
                <w:szCs w:val="20"/>
              </w:rPr>
            </w:pPr>
            <w:proofErr w:type="spellStart"/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Grundfos</w:t>
            </w:r>
            <w:proofErr w:type="spellEnd"/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 xml:space="preserve"> UPSO 25-65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53FD4" w:rsidRPr="00903191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Eurostile-Reg"/>
                <w:sz w:val="16"/>
                <w:szCs w:val="16"/>
              </w:rPr>
            </w:pPr>
            <w:r w:rsidRPr="00903191">
              <w:rPr>
                <w:rFonts w:cs="Eurostile-Reg"/>
                <w:sz w:val="16"/>
                <w:szCs w:val="16"/>
              </w:rPr>
              <w:t>18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53FD4" w:rsidRPr="00BD0B70" w:rsidRDefault="00BD0B70" w:rsidP="00CB09B8">
            <w:pPr>
              <w:autoSpaceDE w:val="0"/>
              <w:autoSpaceDN w:val="0"/>
              <w:adjustRightInd w:val="0"/>
              <w:spacing w:after="0" w:line="240" w:lineRule="auto"/>
              <w:ind w:left="-106" w:right="-107"/>
              <w:jc w:val="center"/>
              <w:rPr>
                <w:rFonts w:eastAsia="Arial-BoldMT" w:cs="Arial"/>
                <w:sz w:val="20"/>
                <w:szCs w:val="20"/>
              </w:rPr>
            </w:pPr>
            <w:r w:rsidRPr="00BD0B70">
              <w:rPr>
                <w:rFonts w:eastAsia="Arial-BoldMT" w:cs="Arial"/>
                <w:sz w:val="16"/>
                <w:szCs w:val="16"/>
              </w:rPr>
              <w:t>9,1</w:t>
            </w:r>
          </w:p>
        </w:tc>
        <w:tc>
          <w:tcPr>
            <w:tcW w:w="1418" w:type="dxa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13" w:right="-112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FD4" w:rsidRPr="007B2B46" w:rsidRDefault="00253FD4" w:rsidP="00CB09B8">
            <w:pPr>
              <w:autoSpaceDE w:val="0"/>
              <w:autoSpaceDN w:val="0"/>
              <w:adjustRightInd w:val="0"/>
              <w:spacing w:after="0" w:line="240" w:lineRule="auto"/>
              <w:ind w:left="-108" w:right="-106"/>
              <w:jc w:val="center"/>
              <w:rPr>
                <w:rFonts w:eastAsia="Arial-BoldMT" w:cs="Arial"/>
                <w:b/>
                <w:sz w:val="20"/>
                <w:szCs w:val="20"/>
              </w:rPr>
            </w:pPr>
          </w:p>
        </w:tc>
      </w:tr>
    </w:tbl>
    <w:p w:rsidR="004E1CFC" w:rsidRDefault="004E1CFC" w:rsidP="00F7119C">
      <w:pPr>
        <w:autoSpaceDE w:val="0"/>
        <w:autoSpaceDN w:val="0"/>
        <w:adjustRightInd w:val="0"/>
        <w:spacing w:after="0" w:line="240" w:lineRule="auto"/>
        <w:ind w:left="284" w:right="-143"/>
        <w:jc w:val="both"/>
        <w:rPr>
          <w:rFonts w:cs="Eurostile-Bol"/>
          <w:b/>
          <w:sz w:val="24"/>
          <w:szCs w:val="24"/>
        </w:rPr>
      </w:pPr>
    </w:p>
    <w:p w:rsidR="00D45F74" w:rsidRPr="00AC30B5" w:rsidRDefault="0099286A" w:rsidP="00253FD4">
      <w:pPr>
        <w:autoSpaceDE w:val="0"/>
        <w:autoSpaceDN w:val="0"/>
        <w:adjustRightInd w:val="0"/>
        <w:spacing w:after="0" w:line="240" w:lineRule="auto"/>
        <w:ind w:left="284" w:right="-143"/>
        <w:jc w:val="both"/>
        <w:rPr>
          <w:rFonts w:eastAsia="Arial-BoldMT" w:cs="Arial"/>
          <w:b/>
          <w:sz w:val="24"/>
          <w:szCs w:val="24"/>
        </w:rPr>
      </w:pPr>
      <w:r w:rsidRPr="00AC30B5">
        <w:rPr>
          <w:rFonts w:eastAsia="Arial-BoldMT" w:cs="Arial"/>
          <w:b/>
          <w:sz w:val="24"/>
          <w:szCs w:val="24"/>
        </w:rPr>
        <w:t>4</w:t>
      </w:r>
      <w:r w:rsidR="00A61FB9" w:rsidRPr="00AC30B5">
        <w:rPr>
          <w:rFonts w:eastAsia="Arial-BoldMT" w:cs="Arial"/>
          <w:b/>
          <w:sz w:val="24"/>
          <w:szCs w:val="24"/>
        </w:rPr>
        <w:t>.</w:t>
      </w:r>
      <w:r w:rsidR="00A07A06">
        <w:rPr>
          <w:rFonts w:eastAsia="Arial-BoldMT" w:cs="Arial"/>
          <w:b/>
          <w:sz w:val="24"/>
          <w:szCs w:val="24"/>
        </w:rPr>
        <w:t>2</w:t>
      </w:r>
      <w:r w:rsidR="00D45F74" w:rsidRPr="00AC30B5">
        <w:rPr>
          <w:rFonts w:eastAsia="Arial-BoldMT" w:cs="Arial"/>
          <w:b/>
          <w:sz w:val="24"/>
          <w:szCs w:val="24"/>
        </w:rPr>
        <w:t>. ГАБАРИТНЫЕ РАЗМЕРЫ</w:t>
      </w:r>
      <w:r w:rsidR="009F75D8" w:rsidRPr="00AC30B5">
        <w:rPr>
          <w:rFonts w:eastAsia="Arial-BoldMT" w:cs="Arial"/>
          <w:b/>
          <w:sz w:val="24"/>
          <w:szCs w:val="24"/>
        </w:rPr>
        <w:t xml:space="preserve"> </w:t>
      </w:r>
      <w:r w:rsidR="00AF3FA4" w:rsidRPr="00AC30B5">
        <w:rPr>
          <w:rFonts w:eastAsia="Arial-BoldMT" w:cs="Arial"/>
          <w:b/>
          <w:sz w:val="24"/>
          <w:szCs w:val="24"/>
        </w:rPr>
        <w:t xml:space="preserve">         </w:t>
      </w:r>
    </w:p>
    <w:p w:rsidR="009F75D8" w:rsidRDefault="009F75D8" w:rsidP="004F49D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eastAsia="Arial-BoldMT" w:cs="Arial"/>
          <w:b/>
          <w:sz w:val="24"/>
          <w:szCs w:val="24"/>
        </w:rPr>
      </w:pPr>
    </w:p>
    <w:p w:rsidR="009F75D8" w:rsidRDefault="003407A6" w:rsidP="004F49D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eastAsia="Arial-BoldMT" w:cs="Arial"/>
          <w:b/>
          <w:sz w:val="24"/>
          <w:szCs w:val="24"/>
        </w:rPr>
      </w:pPr>
      <w:r>
        <w:rPr>
          <w:rFonts w:eastAsia="Arial-BoldMT" w:cs="Arial"/>
          <w:b/>
          <w:noProof/>
          <w:sz w:val="24"/>
          <w:szCs w:val="24"/>
        </w:rPr>
        <w:lastRenderedPageBreak/>
        <w:drawing>
          <wp:inline distT="0" distB="0" distL="0" distR="0">
            <wp:extent cx="6569710" cy="3023235"/>
            <wp:effectExtent l="19050" t="19050" r="21590" b="247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23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5D8" w:rsidRDefault="009F75D8" w:rsidP="004F49DD">
      <w:pPr>
        <w:autoSpaceDE w:val="0"/>
        <w:autoSpaceDN w:val="0"/>
        <w:adjustRightInd w:val="0"/>
        <w:spacing w:after="0" w:line="240" w:lineRule="auto"/>
        <w:ind w:right="-143"/>
        <w:jc w:val="center"/>
        <w:rPr>
          <w:rFonts w:eastAsia="Arial-BoldMT" w:cs="Arial"/>
          <w:b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3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2"/>
        <w:gridCol w:w="723"/>
      </w:tblGrid>
      <w:tr w:rsidR="009F75D8" w:rsidTr="009F75D8">
        <w:trPr>
          <w:trHeight w:val="447"/>
        </w:trPr>
        <w:tc>
          <w:tcPr>
            <w:tcW w:w="1683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9F75D8" w:rsidRPr="006238E0" w:rsidRDefault="009F75D8" w:rsidP="006804F0">
            <w:pPr>
              <w:widowControl w:val="0"/>
              <w:shd w:val="clear" w:color="auto" w:fill="C6D9F1" w:themeFill="text2" w:themeFillTint="33"/>
              <w:spacing w:after="0" w:line="240" w:lineRule="auto"/>
              <w:ind w:left="26" w:right="-143"/>
              <w:jc w:val="center"/>
              <w:rPr>
                <w:rFonts w:eastAsiaTheme="minorHAnsi" w:cs="Arial"/>
                <w:b/>
                <w:noProof/>
                <w:sz w:val="16"/>
                <w:szCs w:val="16"/>
              </w:rPr>
            </w:pPr>
            <w:r w:rsidRPr="001F3E6F">
              <w:rPr>
                <w:rFonts w:eastAsia="Arial-BoldMT" w:cs="Arial"/>
                <w:b/>
                <w:sz w:val="16"/>
                <w:szCs w:val="16"/>
                <w:lang w:val="en-US"/>
              </w:rPr>
              <w:t>АРТИКУЛ</w:t>
            </w:r>
            <w:r w:rsidRPr="006238E0">
              <w:rPr>
                <w:rFonts w:eastAsiaTheme="minorHAnsi" w:cs="Arial"/>
                <w:b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8665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9F75D8" w:rsidRPr="006238E0" w:rsidRDefault="009F75D8" w:rsidP="006804F0">
            <w:pPr>
              <w:widowControl w:val="0"/>
              <w:shd w:val="clear" w:color="auto" w:fill="C6D9F1" w:themeFill="text2" w:themeFillTint="33"/>
              <w:spacing w:after="0" w:line="240" w:lineRule="auto"/>
              <w:ind w:left="26" w:right="-143"/>
              <w:jc w:val="center"/>
              <w:rPr>
                <w:rFonts w:eastAsiaTheme="minorHAnsi" w:cs="Arial"/>
                <w:b/>
                <w:noProof/>
                <w:sz w:val="16"/>
                <w:szCs w:val="16"/>
              </w:rPr>
            </w:pPr>
            <w:r w:rsidRPr="006238E0">
              <w:rPr>
                <w:rFonts w:cs="Arial"/>
                <w:b/>
                <w:noProof/>
                <w:sz w:val="16"/>
                <w:szCs w:val="16"/>
              </w:rPr>
              <w:t>РАЗМЕРЫ, ММ</w:t>
            </w:r>
          </w:p>
        </w:tc>
      </w:tr>
      <w:tr w:rsidR="003407A6" w:rsidRPr="00FF79FD" w:rsidTr="00AC30B5">
        <w:trPr>
          <w:trHeight w:val="283"/>
        </w:trPr>
        <w:tc>
          <w:tcPr>
            <w:tcW w:w="1683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6238E0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G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Rp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L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l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H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3407A6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2"/>
                <w:szCs w:val="12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H</w:t>
            </w:r>
            <w:r>
              <w:rPr>
                <w:rFonts w:eastAsiaTheme="minorHAnsi" w:cs="Arial"/>
                <w:b/>
                <w:noProof/>
                <w:sz w:val="12"/>
                <w:szCs w:val="12"/>
                <w:lang w:val="en-US"/>
              </w:rPr>
              <w:t>1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H</w:t>
            </w:r>
            <w:r>
              <w:rPr>
                <w:rFonts w:eastAsiaTheme="minorHAnsi" w:cs="Arial"/>
                <w:b/>
                <w:noProof/>
                <w:sz w:val="12"/>
                <w:szCs w:val="12"/>
                <w:lang w:val="en-US"/>
              </w:rPr>
              <w:t>2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F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A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B</w:t>
            </w:r>
          </w:p>
        </w:tc>
        <w:tc>
          <w:tcPr>
            <w:tcW w:w="72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h</w:t>
            </w:r>
          </w:p>
        </w:tc>
        <w:tc>
          <w:tcPr>
            <w:tcW w:w="7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" w:space="0" w:color="000000" w:themeColor="text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3407A6" w:rsidRPr="00FF79FD" w:rsidRDefault="003407A6" w:rsidP="003407A6">
            <w:pPr>
              <w:widowControl w:val="0"/>
              <w:shd w:val="clear" w:color="auto" w:fill="C6D9F1" w:themeFill="text2" w:themeFillTint="33"/>
              <w:spacing w:after="0" w:line="240" w:lineRule="auto"/>
              <w:jc w:val="center"/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</w:pPr>
            <w:r>
              <w:rPr>
                <w:rFonts w:eastAsiaTheme="minorHAnsi" w:cs="Arial"/>
                <w:b/>
                <w:noProof/>
                <w:sz w:val="16"/>
                <w:szCs w:val="16"/>
                <w:lang w:val="en-US"/>
              </w:rPr>
              <w:t>h</w:t>
            </w:r>
            <w:r>
              <w:rPr>
                <w:rFonts w:eastAsiaTheme="minorHAnsi" w:cs="Arial"/>
                <w:b/>
                <w:noProof/>
                <w:sz w:val="12"/>
                <w:szCs w:val="12"/>
                <w:lang w:val="en-US"/>
              </w:rPr>
              <w:t>1</w:t>
            </w:r>
          </w:p>
        </w:tc>
      </w:tr>
      <w:tr w:rsidR="003407A6" w:rsidRPr="00FF79FD" w:rsidTr="003523E1">
        <w:trPr>
          <w:trHeight w:val="283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3407A6" w:rsidRPr="00442E6B" w:rsidRDefault="003407A6" w:rsidP="009F75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SDG-0038-342501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Bol"/>
                <w:sz w:val="20"/>
                <w:szCs w:val="20"/>
              </w:rPr>
            </w:pPr>
            <w:r w:rsidRPr="00455069">
              <w:rPr>
                <w:rFonts w:cs="Eurostile-Reg"/>
                <w:sz w:val="16"/>
                <w:szCs w:val="16"/>
              </w:rPr>
              <w:t>1"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Bol"/>
                <w:sz w:val="20"/>
                <w:szCs w:val="20"/>
              </w:rPr>
            </w:pPr>
            <w:r w:rsidRPr="00455069">
              <w:rPr>
                <w:rFonts w:cs="Eurostile-Reg"/>
                <w:sz w:val="16"/>
                <w:szCs w:val="16"/>
              </w:rPr>
              <w:t>1"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392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247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455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434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410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125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212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54</w:t>
            </w:r>
          </w:p>
        </w:tc>
        <w:tc>
          <w:tcPr>
            <w:tcW w:w="722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94</w:t>
            </w:r>
          </w:p>
        </w:tc>
        <w:tc>
          <w:tcPr>
            <w:tcW w:w="723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3407A6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cs="Eurostile-Reg"/>
                <w:sz w:val="16"/>
                <w:szCs w:val="16"/>
              </w:rPr>
            </w:pPr>
            <w:r w:rsidRPr="003407A6">
              <w:rPr>
                <w:rFonts w:cs="Eurostile-Reg"/>
                <w:sz w:val="16"/>
                <w:szCs w:val="16"/>
              </w:rPr>
              <w:t>40</w:t>
            </w:r>
          </w:p>
        </w:tc>
      </w:tr>
      <w:tr w:rsidR="003407A6" w:rsidRPr="00FF79FD" w:rsidTr="003523E1">
        <w:trPr>
          <w:trHeight w:val="283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3407A6" w:rsidRPr="00442E6B" w:rsidRDefault="003407A6" w:rsidP="009F75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SDG-0038-342502</w:t>
            </w: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3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</w:tr>
      <w:tr w:rsidR="003407A6" w:rsidRPr="00FF79FD" w:rsidTr="003523E1">
        <w:trPr>
          <w:trHeight w:val="283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3407A6" w:rsidRPr="00442E6B" w:rsidRDefault="003407A6" w:rsidP="009F75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SDG-0038-282501</w:t>
            </w: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3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</w:tr>
      <w:tr w:rsidR="003407A6" w:rsidRPr="00FF79FD" w:rsidTr="003523E1">
        <w:trPr>
          <w:trHeight w:val="283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3407A6" w:rsidRPr="00442E6B" w:rsidRDefault="003407A6" w:rsidP="009F75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SDG-0038-282502</w:t>
            </w: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3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</w:tr>
      <w:tr w:rsidR="003407A6" w:rsidRPr="00FF79FD" w:rsidTr="003523E1">
        <w:trPr>
          <w:trHeight w:val="283"/>
        </w:trPr>
        <w:tc>
          <w:tcPr>
            <w:tcW w:w="1683" w:type="dxa"/>
            <w:tcBorders>
              <w:top w:val="single" w:sz="4" w:space="0" w:color="auto"/>
              <w:bottom w:val="single" w:sz="4" w:space="0" w:color="auto"/>
              <w:right w:val="single" w:sz="2" w:space="0" w:color="000000" w:themeColor="text1"/>
            </w:tcBorders>
            <w:vAlign w:val="center"/>
          </w:tcPr>
          <w:p w:rsidR="003407A6" w:rsidRPr="00442E6B" w:rsidRDefault="003407A6" w:rsidP="009F75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SDG-0038-182501</w:t>
            </w: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3" w:type="dxa"/>
            <w:vMerge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</w:tr>
      <w:tr w:rsidR="003407A6" w:rsidRPr="00FF79FD" w:rsidTr="003523E1">
        <w:trPr>
          <w:trHeight w:val="283"/>
        </w:trPr>
        <w:tc>
          <w:tcPr>
            <w:tcW w:w="1683" w:type="dxa"/>
            <w:tcBorders>
              <w:top w:val="single" w:sz="4" w:space="0" w:color="auto"/>
              <w:right w:val="single" w:sz="2" w:space="0" w:color="000000" w:themeColor="text1"/>
            </w:tcBorders>
            <w:vAlign w:val="center"/>
          </w:tcPr>
          <w:p w:rsidR="003407A6" w:rsidRPr="00442E6B" w:rsidRDefault="003407A6" w:rsidP="009F75D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442E6B">
              <w:rPr>
                <w:rFonts w:eastAsia="Times New Roman" w:cs="Arial"/>
                <w:color w:val="000000"/>
                <w:sz w:val="16"/>
                <w:szCs w:val="16"/>
              </w:rPr>
              <w:t>SDG-0038-182502</w:t>
            </w: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  <w:tc>
          <w:tcPr>
            <w:tcW w:w="723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3407A6" w:rsidRPr="00C85011" w:rsidRDefault="003407A6" w:rsidP="009F75D8">
            <w:pPr>
              <w:autoSpaceDE w:val="0"/>
              <w:autoSpaceDN w:val="0"/>
              <w:adjustRightInd w:val="0"/>
              <w:spacing w:after="0" w:line="240" w:lineRule="auto"/>
              <w:ind w:left="-80" w:right="-143"/>
              <w:jc w:val="center"/>
              <w:rPr>
                <w:rFonts w:cs="Eurostile-Bol"/>
                <w:sz w:val="20"/>
                <w:szCs w:val="20"/>
              </w:rPr>
            </w:pPr>
          </w:p>
        </w:tc>
      </w:tr>
    </w:tbl>
    <w:p w:rsidR="006476E2" w:rsidRDefault="004E41A2" w:rsidP="00B63DD2">
      <w:pPr>
        <w:autoSpaceDE w:val="0"/>
        <w:autoSpaceDN w:val="0"/>
        <w:adjustRightInd w:val="0"/>
        <w:spacing w:after="0" w:line="240" w:lineRule="auto"/>
        <w:ind w:right="-143"/>
        <w:jc w:val="both"/>
      </w:pPr>
      <w:r>
        <w:t xml:space="preserve">       </w:t>
      </w:r>
    </w:p>
    <w:p w:rsidR="00C81656" w:rsidRPr="003354DE" w:rsidRDefault="0099286A" w:rsidP="0066082D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center"/>
        <w:rPr>
          <w:rFonts w:cs="Eurostile-Bol"/>
          <w:b/>
          <w:color w:val="000000"/>
          <w:sz w:val="28"/>
          <w:szCs w:val="28"/>
        </w:rPr>
      </w:pPr>
      <w:r>
        <w:rPr>
          <w:rFonts w:cs="Eurostile-Bol"/>
          <w:b/>
          <w:color w:val="000000"/>
          <w:sz w:val="28"/>
          <w:szCs w:val="28"/>
        </w:rPr>
        <w:t>5</w:t>
      </w:r>
      <w:r w:rsidR="003354DE" w:rsidRPr="003354DE">
        <w:rPr>
          <w:rFonts w:cs="Eurostile-Bol"/>
          <w:b/>
          <w:color w:val="000000"/>
          <w:sz w:val="28"/>
          <w:szCs w:val="28"/>
        </w:rPr>
        <w:t xml:space="preserve">. </w:t>
      </w:r>
      <w:r w:rsidR="00C81656" w:rsidRPr="003354DE">
        <w:rPr>
          <w:rFonts w:cs="Eurostile-Bol"/>
          <w:b/>
          <w:color w:val="000000"/>
          <w:sz w:val="28"/>
          <w:szCs w:val="28"/>
        </w:rPr>
        <w:t>РЕКОМЕНДАЦИИ</w:t>
      </w:r>
      <w:r w:rsidR="000E57DD">
        <w:rPr>
          <w:rFonts w:cs="Eurostile-Bol"/>
          <w:b/>
          <w:color w:val="000000"/>
          <w:sz w:val="28"/>
          <w:szCs w:val="28"/>
        </w:rPr>
        <w:t xml:space="preserve"> </w:t>
      </w:r>
      <w:r w:rsidR="00391C55">
        <w:rPr>
          <w:rFonts w:cs="Eurostile-Bol"/>
          <w:b/>
          <w:color w:val="000000"/>
          <w:sz w:val="28"/>
          <w:szCs w:val="28"/>
        </w:rPr>
        <w:t xml:space="preserve">ПО </w:t>
      </w:r>
      <w:r w:rsidR="00C81656" w:rsidRPr="003354DE">
        <w:rPr>
          <w:rFonts w:cs="Eurostile-Bol"/>
          <w:b/>
          <w:color w:val="000000"/>
          <w:sz w:val="28"/>
          <w:szCs w:val="28"/>
        </w:rPr>
        <w:t>МОНТАЖУ И ЭКСПЛУАТАЦИИ</w:t>
      </w:r>
    </w:p>
    <w:p w:rsidR="00D4703A" w:rsidRDefault="00D4703A" w:rsidP="00D4703A">
      <w:pPr>
        <w:pStyle w:val="a9"/>
        <w:tabs>
          <w:tab w:val="left" w:pos="284"/>
        </w:tabs>
        <w:spacing w:after="0"/>
        <w:ind w:left="0"/>
        <w:jc w:val="both"/>
        <w:rPr>
          <w:rFonts w:cs="Arial"/>
          <w:sz w:val="24"/>
          <w:szCs w:val="24"/>
        </w:rPr>
      </w:pPr>
    </w:p>
    <w:p w:rsidR="00D4703A" w:rsidRDefault="00D4703A" w:rsidP="00E31BC0">
      <w:pPr>
        <w:pStyle w:val="a9"/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Arial"/>
          <w:sz w:val="24"/>
          <w:szCs w:val="24"/>
        </w:rPr>
      </w:pPr>
      <w:r w:rsidRPr="00602085">
        <w:rPr>
          <w:rFonts w:cs="Arial"/>
          <w:sz w:val="24"/>
          <w:szCs w:val="24"/>
        </w:rPr>
        <w:t xml:space="preserve">Монтаж </w:t>
      </w:r>
      <w:r>
        <w:rPr>
          <w:rFonts w:cstheme="minorHAnsi"/>
          <w:sz w:val="24"/>
          <w:szCs w:val="24"/>
        </w:rPr>
        <w:t>н</w:t>
      </w:r>
      <w:r w:rsidRPr="00602D68">
        <w:rPr>
          <w:rFonts w:cstheme="minorHAnsi"/>
          <w:sz w:val="24"/>
          <w:szCs w:val="24"/>
        </w:rPr>
        <w:t>асосн</w:t>
      </w:r>
      <w:r>
        <w:rPr>
          <w:rFonts w:cstheme="minorHAnsi"/>
          <w:sz w:val="24"/>
          <w:szCs w:val="24"/>
        </w:rPr>
        <w:t>ых групп</w:t>
      </w:r>
      <w:r w:rsidRPr="00602085">
        <w:rPr>
          <w:rFonts w:eastAsia="Arial-BoldMT" w:cs="Arial"/>
          <w:sz w:val="24"/>
          <w:szCs w:val="24"/>
        </w:rPr>
        <w:t xml:space="preserve"> STOUT</w:t>
      </w:r>
      <w:r w:rsidRPr="00602085">
        <w:rPr>
          <w:rFonts w:cs="Arial"/>
          <w:sz w:val="24"/>
          <w:szCs w:val="24"/>
        </w:rPr>
        <w:t xml:space="preserve"> следует производить в соответствии с требованиями </w:t>
      </w:r>
      <w:r w:rsidRPr="00602085">
        <w:rPr>
          <w:rFonts w:eastAsia="Arial-BoldMT" w:cs="Arial"/>
          <w:color w:val="000000" w:themeColor="text1"/>
          <w:sz w:val="24"/>
          <w:szCs w:val="24"/>
        </w:rPr>
        <w:t>(СП 60.13330.2016, СП 31-106-2002, СП 73.13330.2016)</w:t>
      </w:r>
      <w:r w:rsidRPr="00602085">
        <w:rPr>
          <w:rFonts w:cs="Arial"/>
          <w:sz w:val="24"/>
          <w:szCs w:val="24"/>
        </w:rPr>
        <w:t xml:space="preserve">, а также в соответствии «Руководством по проектированию и монтажу трубопроводных систем», разработанным техническими специалистами компании </w:t>
      </w:r>
      <w:r w:rsidRPr="00602085">
        <w:rPr>
          <w:rFonts w:cs="Arial"/>
          <w:sz w:val="24"/>
          <w:szCs w:val="24"/>
          <w:lang w:val="en-US"/>
        </w:rPr>
        <w:t>STOUT</w:t>
      </w:r>
      <w:r>
        <w:rPr>
          <w:rFonts w:cs="Arial"/>
          <w:sz w:val="24"/>
          <w:szCs w:val="24"/>
        </w:rPr>
        <w:t>;</w:t>
      </w:r>
    </w:p>
    <w:p w:rsidR="00120467" w:rsidRPr="00120467" w:rsidRDefault="00D4703A" w:rsidP="00E31BC0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Eurostile-Reg" w:hAnsi="Eurostile-Reg" w:cs="Eurostile-Reg"/>
          <w:sz w:val="24"/>
          <w:szCs w:val="24"/>
        </w:rPr>
      </w:pPr>
      <w:r w:rsidRPr="00120467">
        <w:rPr>
          <w:rFonts w:cs="Arial"/>
          <w:sz w:val="24"/>
          <w:szCs w:val="24"/>
        </w:rPr>
        <w:t xml:space="preserve">Монтаж </w:t>
      </w:r>
      <w:r w:rsidRPr="00120467">
        <w:rPr>
          <w:rFonts w:cstheme="minorHAnsi"/>
          <w:sz w:val="24"/>
          <w:szCs w:val="24"/>
        </w:rPr>
        <w:t>насосных гру</w:t>
      </w:r>
      <w:proofErr w:type="gramStart"/>
      <w:r w:rsidRPr="00120467">
        <w:rPr>
          <w:rFonts w:cstheme="minorHAnsi"/>
          <w:sz w:val="24"/>
          <w:szCs w:val="24"/>
        </w:rPr>
        <w:t>пп</w:t>
      </w:r>
      <w:r w:rsidRPr="00120467">
        <w:rPr>
          <w:rFonts w:cs="Arial"/>
          <w:sz w:val="24"/>
          <w:szCs w:val="24"/>
        </w:rPr>
        <w:t xml:space="preserve"> в тр</w:t>
      </w:r>
      <w:proofErr w:type="gramEnd"/>
      <w:r w:rsidRPr="00120467">
        <w:rPr>
          <w:rFonts w:cs="Arial"/>
          <w:sz w:val="24"/>
          <w:szCs w:val="24"/>
        </w:rPr>
        <w:t>убопроводной системе должен выполняться квалифицированными специалистами;</w:t>
      </w:r>
    </w:p>
    <w:p w:rsidR="00A07A06" w:rsidRPr="000D511A" w:rsidRDefault="00A07A06" w:rsidP="00A07A06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Arial-BoldMT" w:cs="Arial"/>
          <w:sz w:val="24"/>
          <w:szCs w:val="24"/>
        </w:rPr>
      </w:pPr>
      <w:r>
        <w:rPr>
          <w:rFonts w:eastAsia="Arial-BoldMT" w:cs="Arial"/>
          <w:sz w:val="24"/>
          <w:szCs w:val="24"/>
        </w:rPr>
        <w:t xml:space="preserve">Насосные группы </w:t>
      </w:r>
      <w:r w:rsidRPr="00602085">
        <w:rPr>
          <w:rFonts w:eastAsia="Arial-BoldMT" w:cs="Arial"/>
          <w:sz w:val="24"/>
          <w:szCs w:val="24"/>
        </w:rPr>
        <w:t xml:space="preserve">STOUT должны эксплуатироваться при давлении и температуре, </w:t>
      </w:r>
      <w:proofErr w:type="gramStart"/>
      <w:r w:rsidRPr="00602085">
        <w:rPr>
          <w:rFonts w:eastAsia="Arial-BoldMT" w:cs="Arial"/>
          <w:sz w:val="24"/>
          <w:szCs w:val="24"/>
        </w:rPr>
        <w:t>изложенных</w:t>
      </w:r>
      <w:proofErr w:type="gramEnd"/>
      <w:r w:rsidRPr="00602085">
        <w:rPr>
          <w:rFonts w:eastAsia="Arial-BoldMT" w:cs="Arial"/>
          <w:sz w:val="24"/>
          <w:szCs w:val="24"/>
        </w:rPr>
        <w:t xml:space="preserve"> в настоящем паспорте</w:t>
      </w:r>
      <w:r>
        <w:rPr>
          <w:rFonts w:eastAsia="Arial-BoldMT" w:cs="Arial"/>
          <w:sz w:val="24"/>
          <w:szCs w:val="24"/>
        </w:rPr>
        <w:t>;</w:t>
      </w:r>
    </w:p>
    <w:p w:rsidR="00120467" w:rsidRPr="00120467" w:rsidRDefault="00602D68" w:rsidP="00220CFA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/>
          <w:iCs/>
          <w:sz w:val="24"/>
          <w:szCs w:val="24"/>
        </w:rPr>
      </w:pPr>
      <w:r w:rsidRPr="00120467">
        <w:rPr>
          <w:rFonts w:cstheme="minorHAnsi"/>
          <w:sz w:val="24"/>
          <w:szCs w:val="24"/>
        </w:rPr>
        <w:t xml:space="preserve">Насосные </w:t>
      </w:r>
      <w:r w:rsidR="00120467">
        <w:rPr>
          <w:rFonts w:cstheme="minorHAnsi"/>
          <w:sz w:val="24"/>
          <w:szCs w:val="24"/>
        </w:rPr>
        <w:t>группы</w:t>
      </w:r>
      <w:r w:rsidRPr="00120467">
        <w:rPr>
          <w:rFonts w:cstheme="minorHAnsi"/>
          <w:sz w:val="24"/>
          <w:szCs w:val="24"/>
        </w:rPr>
        <w:t xml:space="preserve"> являются изделиями полной заводской готовности и позволяют быстро (до 15 мин.)</w:t>
      </w:r>
      <w:r w:rsidR="00120467" w:rsidRPr="00120467">
        <w:rPr>
          <w:rFonts w:cstheme="minorHAnsi"/>
          <w:sz w:val="24"/>
          <w:szCs w:val="24"/>
        </w:rPr>
        <w:t xml:space="preserve"> </w:t>
      </w:r>
      <w:r w:rsidRPr="00120467">
        <w:rPr>
          <w:rFonts w:cstheme="minorHAnsi"/>
          <w:sz w:val="24"/>
          <w:szCs w:val="24"/>
        </w:rPr>
        <w:t>присоединить их к распределительным коллекторам гидромодуля STOUT без использования каких-либо</w:t>
      </w:r>
      <w:r w:rsidR="00120467" w:rsidRPr="00120467">
        <w:rPr>
          <w:rFonts w:cstheme="minorHAnsi"/>
          <w:sz w:val="24"/>
          <w:szCs w:val="24"/>
        </w:rPr>
        <w:t xml:space="preserve"> </w:t>
      </w:r>
      <w:r w:rsidRPr="00120467">
        <w:rPr>
          <w:rFonts w:cstheme="minorHAnsi"/>
          <w:sz w:val="24"/>
          <w:szCs w:val="24"/>
        </w:rPr>
        <w:t>дополнительных фитингов и деталей</w:t>
      </w:r>
      <w:r w:rsidR="00120467" w:rsidRPr="00120467">
        <w:rPr>
          <w:rFonts w:cstheme="minorHAnsi"/>
          <w:sz w:val="24"/>
          <w:szCs w:val="24"/>
        </w:rPr>
        <w:t>;</w:t>
      </w:r>
    </w:p>
    <w:p w:rsidR="00E31BC0" w:rsidRPr="00E31BC0" w:rsidRDefault="00120467" w:rsidP="00E31BC0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/>
          <w:iCs/>
          <w:sz w:val="24"/>
          <w:szCs w:val="24"/>
        </w:rPr>
      </w:pPr>
      <w:r w:rsidRPr="00120467">
        <w:rPr>
          <w:rFonts w:cstheme="minorHAnsi"/>
          <w:color w:val="FF0000"/>
          <w:sz w:val="24"/>
          <w:szCs w:val="24"/>
        </w:rPr>
        <w:t>Внимание!</w:t>
      </w:r>
      <w:r>
        <w:rPr>
          <w:rFonts w:cstheme="minorHAnsi"/>
          <w:sz w:val="24"/>
          <w:szCs w:val="24"/>
        </w:rPr>
        <w:t xml:space="preserve"> </w:t>
      </w:r>
      <w:r w:rsidRPr="00120467">
        <w:rPr>
          <w:rFonts w:cstheme="minorHAnsi"/>
          <w:sz w:val="24"/>
          <w:szCs w:val="24"/>
        </w:rPr>
        <w:t>Монтаж и демонтаж</w:t>
      </w:r>
      <w:r>
        <w:rPr>
          <w:rFonts w:cstheme="minorHAnsi"/>
          <w:sz w:val="24"/>
          <w:szCs w:val="24"/>
        </w:rPr>
        <w:t xml:space="preserve"> </w:t>
      </w:r>
      <w:r w:rsidRPr="00120467">
        <w:rPr>
          <w:rFonts w:cstheme="minorHAnsi"/>
          <w:sz w:val="24"/>
          <w:szCs w:val="24"/>
        </w:rPr>
        <w:t>насосных групп</w:t>
      </w:r>
      <w:r w:rsidRPr="00120467">
        <w:rPr>
          <w:rFonts w:cs="Arial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необходимо</w:t>
      </w:r>
      <w:r w:rsidRPr="00120467">
        <w:rPr>
          <w:rFonts w:cstheme="minorHAnsi"/>
          <w:sz w:val="24"/>
          <w:szCs w:val="24"/>
        </w:rPr>
        <w:t xml:space="preserve"> </w:t>
      </w:r>
      <w:r w:rsidRPr="00120467">
        <w:rPr>
          <w:rFonts w:cstheme="minorHAnsi"/>
          <w:iCs/>
          <w:sz w:val="24"/>
          <w:szCs w:val="24"/>
        </w:rPr>
        <w:t>выполнять на охлажденном контуре, не находящемся под давлением;</w:t>
      </w:r>
    </w:p>
    <w:p w:rsidR="00E31BC0" w:rsidRPr="00E31BC0" w:rsidRDefault="00E31BC0" w:rsidP="00E31BC0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/>
          <w:iCs/>
          <w:sz w:val="24"/>
          <w:szCs w:val="24"/>
        </w:rPr>
      </w:pPr>
      <w:r w:rsidRPr="00120467">
        <w:rPr>
          <w:rFonts w:cstheme="minorHAnsi"/>
          <w:sz w:val="24"/>
          <w:szCs w:val="24"/>
        </w:rPr>
        <w:t>Д</w:t>
      </w:r>
      <w:r w:rsidRPr="00120467">
        <w:rPr>
          <w:rFonts w:cstheme="minorHAnsi"/>
          <w:iCs/>
          <w:sz w:val="24"/>
          <w:szCs w:val="24"/>
        </w:rPr>
        <w:t>ля обеспечения возможности выполнения проверок и техобслуживания данного устройства и других компонентов не создавать препятствий для доступа и видимости;</w:t>
      </w:r>
    </w:p>
    <w:p w:rsidR="00E31BC0" w:rsidRPr="00E31BC0" w:rsidRDefault="00E31BC0" w:rsidP="00E31BC0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Cs/>
          <w:sz w:val="24"/>
          <w:szCs w:val="24"/>
        </w:rPr>
      </w:pPr>
      <w:r w:rsidRPr="00E31BC0">
        <w:rPr>
          <w:rFonts w:cstheme="minorHAnsi"/>
          <w:color w:val="FF0000"/>
          <w:sz w:val="24"/>
          <w:szCs w:val="24"/>
        </w:rPr>
        <w:t xml:space="preserve"> </w:t>
      </w:r>
      <w:r w:rsidRPr="00437A85">
        <w:rPr>
          <w:rFonts w:cstheme="minorHAnsi"/>
          <w:color w:val="FF0000"/>
          <w:sz w:val="24"/>
          <w:szCs w:val="24"/>
        </w:rPr>
        <w:t xml:space="preserve">Внимание! </w:t>
      </w:r>
      <w:r>
        <w:rPr>
          <w:rFonts w:cstheme="minorHAnsi"/>
          <w:sz w:val="24"/>
          <w:szCs w:val="24"/>
        </w:rPr>
        <w:t>Насосная группа не может выполнять функцию несущей конструкции для труб и коллекторов;</w:t>
      </w:r>
      <w:r w:rsidRPr="00E31BC0">
        <w:rPr>
          <w:rFonts w:cstheme="minorHAnsi"/>
          <w:sz w:val="24"/>
          <w:szCs w:val="24"/>
        </w:rPr>
        <w:t xml:space="preserve"> </w:t>
      </w:r>
    </w:p>
    <w:p w:rsidR="00E31BC0" w:rsidRPr="00E31BC0" w:rsidRDefault="00E31BC0" w:rsidP="00E31BC0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Cs/>
          <w:sz w:val="24"/>
          <w:szCs w:val="24"/>
        </w:rPr>
      </w:pPr>
      <w:r w:rsidRPr="00A9494B">
        <w:rPr>
          <w:rFonts w:cstheme="minorHAnsi"/>
          <w:sz w:val="24"/>
          <w:szCs w:val="24"/>
        </w:rPr>
        <w:t xml:space="preserve">Для крепления к стене следует использовать специальные кронштейны. Прилагаемые к комплекту кронштейны, позволяют выполнять крепление только в вертикальном положении «часы </w:t>
      </w:r>
      <w:r w:rsidRPr="00A9494B">
        <w:rPr>
          <w:rFonts w:cstheme="minorHAnsi"/>
          <w:sz w:val="24"/>
          <w:szCs w:val="24"/>
        </w:rPr>
        <w:lastRenderedPageBreak/>
        <w:t>в положении 12»</w:t>
      </w:r>
      <w:r>
        <w:rPr>
          <w:rFonts w:cstheme="minorHAnsi"/>
          <w:sz w:val="24"/>
          <w:szCs w:val="24"/>
        </w:rPr>
        <w:t>. При необходимости</w:t>
      </w:r>
      <w:r w:rsidRPr="00A9494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монтажа в</w:t>
      </w:r>
      <w:r w:rsidRPr="00A9494B">
        <w:rPr>
          <w:rFonts w:cstheme="minorHAnsi"/>
          <w:sz w:val="24"/>
          <w:szCs w:val="24"/>
        </w:rPr>
        <w:t xml:space="preserve"> других положени</w:t>
      </w:r>
      <w:r>
        <w:rPr>
          <w:rFonts w:cstheme="minorHAnsi"/>
          <w:sz w:val="24"/>
          <w:szCs w:val="24"/>
        </w:rPr>
        <w:t>ях,</w:t>
      </w:r>
      <w:r w:rsidRPr="00A9494B">
        <w:rPr>
          <w:rFonts w:cstheme="minorHAnsi"/>
          <w:sz w:val="24"/>
          <w:szCs w:val="24"/>
        </w:rPr>
        <w:t xml:space="preserve"> крепления необходимо заказывать отдельно;</w:t>
      </w:r>
    </w:p>
    <w:p w:rsidR="00E31BC0" w:rsidRPr="00A9494B" w:rsidRDefault="00E31BC0" w:rsidP="00E31BC0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iCs/>
          <w:sz w:val="24"/>
          <w:szCs w:val="24"/>
        </w:rPr>
      </w:pPr>
    </w:p>
    <w:p w:rsidR="00E31BC0" w:rsidRPr="00E31BC0" w:rsidRDefault="00E31BC0" w:rsidP="00E31BC0">
      <w:pPr>
        <w:pStyle w:val="a9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sz w:val="24"/>
          <w:szCs w:val="24"/>
        </w:rPr>
        <w:t>Для установки насосной группы н</w:t>
      </w:r>
      <w:r w:rsidRPr="00A9494B">
        <w:rPr>
          <w:rFonts w:cstheme="minorHAnsi"/>
          <w:sz w:val="24"/>
          <w:szCs w:val="24"/>
        </w:rPr>
        <w:t xml:space="preserve">а стену </w:t>
      </w:r>
      <w:r>
        <w:rPr>
          <w:rFonts w:cstheme="minorHAnsi"/>
          <w:sz w:val="24"/>
          <w:szCs w:val="24"/>
        </w:rPr>
        <w:t>необходимо:</w:t>
      </w:r>
    </w:p>
    <w:p w:rsidR="00E31BC0" w:rsidRPr="00A9494B" w:rsidRDefault="00E31BC0" w:rsidP="00E31BC0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iCs/>
          <w:sz w:val="24"/>
          <w:szCs w:val="24"/>
        </w:rPr>
      </w:pPr>
    </w:p>
    <w:p w:rsidR="00E31BC0" w:rsidRDefault="00E31BC0" w:rsidP="00E31BC0">
      <w:pPr>
        <w:pStyle w:val="a9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A9494B">
        <w:rPr>
          <w:rFonts w:cstheme="minorHAnsi"/>
          <w:iCs/>
          <w:sz w:val="24"/>
          <w:szCs w:val="24"/>
        </w:rPr>
        <w:t>Извлечь набор из изоляции</w:t>
      </w:r>
      <w:r>
        <w:rPr>
          <w:rFonts w:cstheme="minorHAnsi"/>
          <w:iCs/>
          <w:sz w:val="24"/>
          <w:szCs w:val="24"/>
        </w:rPr>
        <w:t>;</w:t>
      </w:r>
    </w:p>
    <w:p w:rsidR="00E31BC0" w:rsidRPr="00A9494B" w:rsidRDefault="00E31BC0" w:rsidP="00E31BC0">
      <w:pPr>
        <w:pStyle w:val="a9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9494B">
        <w:rPr>
          <w:rFonts w:cstheme="minorHAnsi"/>
          <w:iCs/>
          <w:sz w:val="24"/>
          <w:szCs w:val="24"/>
        </w:rPr>
        <w:t xml:space="preserve">С помощью </w:t>
      </w:r>
      <w:r>
        <w:rPr>
          <w:rFonts w:cstheme="minorHAnsi"/>
          <w:iCs/>
          <w:sz w:val="24"/>
          <w:szCs w:val="24"/>
        </w:rPr>
        <w:t>ножа</w:t>
      </w:r>
      <w:r w:rsidRPr="00A9494B">
        <w:rPr>
          <w:rFonts w:cstheme="minorHAnsi"/>
          <w:iCs/>
          <w:sz w:val="24"/>
          <w:szCs w:val="24"/>
        </w:rPr>
        <w:t xml:space="preserve"> прорезать</w:t>
      </w:r>
      <w:r>
        <w:rPr>
          <w:rFonts w:cstheme="minorHAnsi"/>
          <w:iCs/>
          <w:sz w:val="24"/>
          <w:szCs w:val="24"/>
        </w:rPr>
        <w:t xml:space="preserve"> </w:t>
      </w:r>
      <w:r w:rsidRPr="00A9494B">
        <w:rPr>
          <w:rFonts w:cstheme="minorHAnsi"/>
          <w:iCs/>
          <w:sz w:val="24"/>
          <w:szCs w:val="24"/>
        </w:rPr>
        <w:t>заднюю изоляцию</w:t>
      </w:r>
      <w:r>
        <w:rPr>
          <w:rFonts w:cstheme="minorHAnsi"/>
          <w:iCs/>
          <w:sz w:val="24"/>
          <w:szCs w:val="24"/>
        </w:rPr>
        <w:t>,</w:t>
      </w:r>
      <w:r w:rsidRPr="00A9494B">
        <w:rPr>
          <w:rFonts w:cstheme="minorHAnsi"/>
          <w:iCs/>
          <w:sz w:val="24"/>
          <w:szCs w:val="24"/>
        </w:rPr>
        <w:t xml:space="preserve"> чтобы получить отверстия для кронштейна</w:t>
      </w:r>
      <w:r>
        <w:rPr>
          <w:rFonts w:cstheme="minorHAnsi"/>
          <w:iCs/>
          <w:sz w:val="24"/>
          <w:szCs w:val="24"/>
        </w:rPr>
        <w:t>;</w:t>
      </w:r>
    </w:p>
    <w:p w:rsidR="00E31BC0" w:rsidRPr="00A9494B" w:rsidRDefault="00E31BC0" w:rsidP="00E31BC0">
      <w:pPr>
        <w:pStyle w:val="a9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9494B">
        <w:rPr>
          <w:rFonts w:cstheme="minorHAnsi"/>
          <w:iCs/>
          <w:sz w:val="24"/>
          <w:szCs w:val="24"/>
        </w:rPr>
        <w:t xml:space="preserve">Закрепить кронштейн на </w:t>
      </w:r>
      <w:r>
        <w:rPr>
          <w:rFonts w:cstheme="minorHAnsi"/>
          <w:iCs/>
          <w:sz w:val="24"/>
          <w:szCs w:val="24"/>
        </w:rPr>
        <w:t>стене, используя два отверстия;</w:t>
      </w:r>
    </w:p>
    <w:p w:rsidR="00E31BC0" w:rsidRPr="004C5924" w:rsidRDefault="00E31BC0" w:rsidP="00E31BC0">
      <w:pPr>
        <w:pStyle w:val="a9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9494B">
        <w:rPr>
          <w:rFonts w:cstheme="minorHAnsi"/>
          <w:iCs/>
          <w:sz w:val="24"/>
          <w:szCs w:val="24"/>
        </w:rPr>
        <w:t>Вставить узел в изоляцию</w:t>
      </w:r>
      <w:r>
        <w:rPr>
          <w:rFonts w:cstheme="minorHAnsi"/>
          <w:iCs/>
          <w:sz w:val="24"/>
          <w:szCs w:val="24"/>
        </w:rPr>
        <w:t>;</w:t>
      </w:r>
    </w:p>
    <w:p w:rsidR="00E31BC0" w:rsidRPr="004C5924" w:rsidRDefault="00E31BC0" w:rsidP="00E31BC0">
      <w:pPr>
        <w:pStyle w:val="a9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9494B">
        <w:rPr>
          <w:rFonts w:cstheme="minorHAnsi"/>
          <w:iCs/>
          <w:sz w:val="24"/>
          <w:szCs w:val="24"/>
        </w:rPr>
        <w:t>Закрепить узел на кронштейне</w:t>
      </w:r>
      <w:r>
        <w:rPr>
          <w:rFonts w:cstheme="minorHAnsi"/>
          <w:iCs/>
          <w:sz w:val="24"/>
          <w:szCs w:val="24"/>
        </w:rPr>
        <w:t>;</w:t>
      </w:r>
    </w:p>
    <w:p w:rsidR="00E31BC0" w:rsidRPr="00A9494B" w:rsidRDefault="00E31BC0" w:rsidP="00E31BC0">
      <w:pPr>
        <w:pStyle w:val="a9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9494B">
        <w:rPr>
          <w:rFonts w:cstheme="minorHAnsi"/>
          <w:iCs/>
          <w:sz w:val="24"/>
          <w:szCs w:val="24"/>
        </w:rPr>
        <w:t>Подсоединить трубопроводы к узлу.</w:t>
      </w:r>
    </w:p>
    <w:p w:rsidR="00E31BC0" w:rsidRDefault="00E31BC0" w:rsidP="00E31BC0">
      <w:pPr>
        <w:pStyle w:val="a9"/>
        <w:tabs>
          <w:tab w:val="left" w:pos="284"/>
        </w:tabs>
        <w:spacing w:after="0" w:line="240" w:lineRule="auto"/>
        <w:ind w:left="0"/>
        <w:jc w:val="center"/>
        <w:rPr>
          <w:rFonts w:cstheme="minorHAnsi"/>
          <w:sz w:val="24"/>
          <w:szCs w:val="24"/>
        </w:rPr>
      </w:pPr>
    </w:p>
    <w:p w:rsidR="00120467" w:rsidRDefault="00E31BC0" w:rsidP="00E31BC0">
      <w:pPr>
        <w:pStyle w:val="a9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629597" cy="1239310"/>
            <wp:effectExtent l="19050" t="19050" r="27940" b="184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92" t="-885" r="-640" b="2437"/>
                    <a:stretch/>
                  </pic:blipFill>
                  <pic:spPr bwMode="auto">
                    <a:xfrm>
                      <a:off x="0" y="0"/>
                      <a:ext cx="1655219" cy="125879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553030" cy="1245235"/>
            <wp:effectExtent l="19050" t="19050" r="28575" b="120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96" b="-1479"/>
                    <a:stretch/>
                  </pic:blipFill>
                  <pic:spPr bwMode="auto">
                    <a:xfrm>
                      <a:off x="0" y="0"/>
                      <a:ext cx="1606877" cy="128841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524635" cy="1233709"/>
            <wp:effectExtent l="19050" t="19050" r="18415" b="241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97" r="9191" b="-350"/>
                    <a:stretch/>
                  </pic:blipFill>
                  <pic:spPr bwMode="auto">
                    <a:xfrm>
                      <a:off x="0" y="0"/>
                      <a:ext cx="1524635" cy="1233709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629846" cy="1244920"/>
            <wp:effectExtent l="19050" t="19050" r="27940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443" b="1227"/>
                    <a:stretch/>
                  </pic:blipFill>
                  <pic:spPr bwMode="auto">
                    <a:xfrm>
                      <a:off x="0" y="0"/>
                      <a:ext cx="1664602" cy="1271468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1BC0" w:rsidRDefault="00E31BC0" w:rsidP="00E31BC0">
      <w:pPr>
        <w:pStyle w:val="a9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i/>
          <w:iCs/>
          <w:sz w:val="24"/>
          <w:szCs w:val="24"/>
        </w:rPr>
      </w:pPr>
    </w:p>
    <w:p w:rsidR="00120467" w:rsidRPr="00E31BC0" w:rsidRDefault="00120467" w:rsidP="00220CFA">
      <w:pPr>
        <w:pStyle w:val="a9"/>
        <w:widowControl w:val="0"/>
        <w:numPr>
          <w:ilvl w:val="0"/>
          <w:numId w:val="31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/>
          <w:iCs/>
          <w:sz w:val="24"/>
          <w:szCs w:val="24"/>
        </w:rPr>
      </w:pPr>
      <w:r w:rsidRPr="00120467">
        <w:rPr>
          <w:rFonts w:cstheme="minorHAnsi"/>
          <w:sz w:val="24"/>
          <w:szCs w:val="24"/>
        </w:rPr>
        <w:t>Насосные группы</w:t>
      </w:r>
      <w:r w:rsidRPr="00120467">
        <w:rPr>
          <w:rFonts w:cs="Arial"/>
          <w:sz w:val="24"/>
          <w:szCs w:val="24"/>
        </w:rPr>
        <w:t xml:space="preserve"> </w:t>
      </w:r>
      <w:r w:rsidRPr="00120467">
        <w:rPr>
          <w:rFonts w:cstheme="minorHAnsi"/>
          <w:iCs/>
          <w:sz w:val="24"/>
          <w:szCs w:val="24"/>
        </w:rPr>
        <w:t>могут быть установлены в одном из показанных на рисунке положениях с соблюдением приведенных ниже указаний:</w:t>
      </w:r>
    </w:p>
    <w:p w:rsidR="00E31BC0" w:rsidRPr="00120467" w:rsidRDefault="00E31BC0" w:rsidP="00E31BC0">
      <w:pPr>
        <w:pStyle w:val="a9"/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i/>
          <w:iCs/>
          <w:sz w:val="24"/>
          <w:szCs w:val="24"/>
        </w:rPr>
      </w:pPr>
    </w:p>
    <w:p w:rsidR="00120467" w:rsidRPr="00120467" w:rsidRDefault="00120467" w:rsidP="00220CFA">
      <w:pPr>
        <w:pStyle w:val="a9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120467">
        <w:rPr>
          <w:rFonts w:cstheme="minorHAnsi"/>
          <w:iCs/>
          <w:sz w:val="24"/>
          <w:szCs w:val="24"/>
        </w:rPr>
        <w:t>Пластины теплообменника должны находиться в вертикальном положении для предотвращения образования накипи и отложений, которые могут снизить эффективность теплообмена;</w:t>
      </w:r>
    </w:p>
    <w:p w:rsidR="00120467" w:rsidRPr="00120467" w:rsidRDefault="00120467" w:rsidP="00220CFA">
      <w:pPr>
        <w:pStyle w:val="a9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120467">
        <w:rPr>
          <w:rFonts w:cstheme="minorHAnsi"/>
          <w:iCs/>
          <w:sz w:val="24"/>
          <w:szCs w:val="24"/>
        </w:rPr>
        <w:t xml:space="preserve"> Предохранительный клапан должен устанавливаться на трубопровод подачи сверху или сбоку от трубы, к которой он подсоединен, и с горизонтальным или направленным вниз сливом. Таким </w:t>
      </w:r>
      <w:proofErr w:type="gramStart"/>
      <w:r w:rsidRPr="00120467">
        <w:rPr>
          <w:rFonts w:cstheme="minorHAnsi"/>
          <w:iCs/>
          <w:sz w:val="24"/>
          <w:szCs w:val="24"/>
        </w:rPr>
        <w:t>образом</w:t>
      </w:r>
      <w:proofErr w:type="gramEnd"/>
      <w:r w:rsidRPr="00120467">
        <w:rPr>
          <w:rFonts w:cstheme="minorHAnsi"/>
          <w:iCs/>
          <w:sz w:val="24"/>
          <w:szCs w:val="24"/>
        </w:rPr>
        <w:t xml:space="preserve"> предотвращается образование накипи и отложений на затворе и противодавление для выходящей жидкости. Слив из клапана должен направляться в канализацию через соответствующую воронку под давлением окружающей среды;</w:t>
      </w:r>
    </w:p>
    <w:p w:rsidR="00E31BC0" w:rsidRDefault="00120467" w:rsidP="00316177">
      <w:pPr>
        <w:pStyle w:val="a9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E31BC0">
        <w:rPr>
          <w:rFonts w:cstheme="minorHAnsi"/>
          <w:iCs/>
          <w:sz w:val="24"/>
          <w:szCs w:val="24"/>
        </w:rPr>
        <w:t>При установке набора сбоку (часы в положении 3) кран загрузки/выгрузки обращен вверх: противопоказаний для заполнения системы нет, но на этапе опорожнения определенное количество воды может еще оставаться внутри установки. В связи с этим необходимо выпустить эт</w:t>
      </w:r>
      <w:r w:rsidR="00E31BC0">
        <w:rPr>
          <w:rFonts w:cstheme="minorHAnsi"/>
          <w:iCs/>
          <w:sz w:val="24"/>
          <w:szCs w:val="24"/>
        </w:rPr>
        <w:t>о количество через другой выход.</w:t>
      </w:r>
    </w:p>
    <w:p w:rsidR="00E31BC0" w:rsidRDefault="00E31BC0" w:rsidP="00E31BC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</w:p>
    <w:p w:rsidR="000D511A" w:rsidRDefault="00120467" w:rsidP="000D511A">
      <w:pPr>
        <w:pStyle w:val="a9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Cs/>
          <w:sz w:val="24"/>
          <w:szCs w:val="24"/>
        </w:rPr>
      </w:pPr>
      <w:r w:rsidRPr="000D511A">
        <w:rPr>
          <w:rFonts w:cstheme="minorHAnsi"/>
          <w:iCs/>
          <w:sz w:val="24"/>
          <w:szCs w:val="24"/>
        </w:rPr>
        <w:t>Учитывая вышесказанное, положения установки могут быть следующими:</w:t>
      </w:r>
    </w:p>
    <w:p w:rsidR="00E31BC0" w:rsidRDefault="00E31BC0" w:rsidP="00E31BC0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iCs/>
          <w:sz w:val="24"/>
          <w:szCs w:val="24"/>
        </w:rPr>
      </w:pPr>
    </w:p>
    <w:p w:rsidR="000D511A" w:rsidRDefault="00404704" w:rsidP="00220CFA">
      <w:pPr>
        <w:pStyle w:val="a9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Ч</w:t>
      </w:r>
      <w:r w:rsidR="00120467" w:rsidRPr="000D511A">
        <w:rPr>
          <w:rFonts w:cstheme="minorHAnsi"/>
          <w:iCs/>
          <w:sz w:val="24"/>
          <w:szCs w:val="24"/>
        </w:rPr>
        <w:t>асы в положении 12: рекомендуемое положение;</w:t>
      </w:r>
    </w:p>
    <w:p w:rsidR="000D511A" w:rsidRDefault="00404704" w:rsidP="00220CFA">
      <w:pPr>
        <w:pStyle w:val="a9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Ч</w:t>
      </w:r>
      <w:r w:rsidR="00120467" w:rsidRPr="000D511A">
        <w:rPr>
          <w:rFonts w:cstheme="minorHAnsi"/>
          <w:iCs/>
          <w:sz w:val="24"/>
          <w:szCs w:val="24"/>
        </w:rPr>
        <w:t xml:space="preserve">асы в положении 3: проблемы на этапе </w:t>
      </w:r>
      <w:r>
        <w:rPr>
          <w:rFonts w:cstheme="minorHAnsi"/>
          <w:iCs/>
          <w:sz w:val="24"/>
          <w:szCs w:val="24"/>
        </w:rPr>
        <w:t>слива</w:t>
      </w:r>
      <w:r w:rsidR="00120467" w:rsidRPr="000D511A">
        <w:rPr>
          <w:rFonts w:cstheme="minorHAnsi"/>
          <w:iCs/>
          <w:sz w:val="24"/>
          <w:szCs w:val="24"/>
        </w:rPr>
        <w:t xml:space="preserve"> в связи с направленным вверх краном </w:t>
      </w:r>
      <w:r>
        <w:rPr>
          <w:rFonts w:cstheme="minorHAnsi"/>
          <w:iCs/>
          <w:sz w:val="24"/>
          <w:szCs w:val="24"/>
        </w:rPr>
        <w:t>заполнения</w:t>
      </w:r>
      <w:r w:rsidRPr="000D511A">
        <w:rPr>
          <w:rFonts w:cstheme="minorHAnsi"/>
          <w:iCs/>
          <w:sz w:val="24"/>
          <w:szCs w:val="24"/>
        </w:rPr>
        <w:t>/</w:t>
      </w:r>
      <w:r>
        <w:rPr>
          <w:rFonts w:cstheme="minorHAnsi"/>
          <w:iCs/>
          <w:sz w:val="24"/>
          <w:szCs w:val="24"/>
        </w:rPr>
        <w:t>слива</w:t>
      </w:r>
      <w:r w:rsidR="00120467" w:rsidRPr="000D511A">
        <w:rPr>
          <w:rFonts w:cstheme="minorHAnsi"/>
          <w:iCs/>
          <w:sz w:val="24"/>
          <w:szCs w:val="24"/>
        </w:rPr>
        <w:t>;</w:t>
      </w:r>
    </w:p>
    <w:p w:rsidR="000D511A" w:rsidRDefault="00404704" w:rsidP="00220CFA">
      <w:pPr>
        <w:pStyle w:val="a9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Ч</w:t>
      </w:r>
      <w:r w:rsidR="00120467" w:rsidRPr="000D511A">
        <w:rPr>
          <w:rFonts w:cstheme="minorHAnsi"/>
          <w:iCs/>
          <w:sz w:val="24"/>
          <w:szCs w:val="24"/>
        </w:rPr>
        <w:t>асы в положении 6A: повернуть на 90° коллектор защитного узла для приведения предохранительного клапана</w:t>
      </w:r>
      <w:r w:rsidR="000D511A" w:rsidRPr="000D511A">
        <w:rPr>
          <w:rFonts w:cstheme="minorHAnsi"/>
          <w:iCs/>
          <w:sz w:val="24"/>
          <w:szCs w:val="24"/>
        </w:rPr>
        <w:t xml:space="preserve"> </w:t>
      </w:r>
      <w:r w:rsidR="00120467" w:rsidRPr="000D511A">
        <w:rPr>
          <w:rFonts w:cstheme="minorHAnsi"/>
          <w:iCs/>
          <w:sz w:val="24"/>
          <w:szCs w:val="24"/>
        </w:rPr>
        <w:t>в горизонтальное положение, а манометра с циферблатом в направленное вверх положение;</w:t>
      </w:r>
    </w:p>
    <w:p w:rsidR="000D511A" w:rsidRDefault="00404704" w:rsidP="00220CFA">
      <w:pPr>
        <w:pStyle w:val="a9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Ч</w:t>
      </w:r>
      <w:r w:rsidR="00120467" w:rsidRPr="000D511A">
        <w:rPr>
          <w:rFonts w:cstheme="minorHAnsi"/>
          <w:iCs/>
          <w:sz w:val="24"/>
          <w:szCs w:val="24"/>
        </w:rPr>
        <w:t>асы в положении 6B: поменять м</w:t>
      </w:r>
      <w:r>
        <w:rPr>
          <w:rFonts w:cstheme="minorHAnsi"/>
          <w:iCs/>
          <w:sz w:val="24"/>
          <w:szCs w:val="24"/>
        </w:rPr>
        <w:t>естами защитный узел с краном заполнения</w:t>
      </w:r>
      <w:r w:rsidR="00120467" w:rsidRPr="000D511A">
        <w:rPr>
          <w:rFonts w:cstheme="minorHAnsi"/>
          <w:iCs/>
          <w:sz w:val="24"/>
          <w:szCs w:val="24"/>
        </w:rPr>
        <w:t>/</w:t>
      </w:r>
      <w:r>
        <w:rPr>
          <w:rFonts w:cstheme="minorHAnsi"/>
          <w:iCs/>
          <w:sz w:val="24"/>
          <w:szCs w:val="24"/>
        </w:rPr>
        <w:t>слива</w:t>
      </w:r>
      <w:r w:rsidR="00120467" w:rsidRPr="000D511A">
        <w:rPr>
          <w:rFonts w:cstheme="minorHAnsi"/>
          <w:iCs/>
          <w:sz w:val="24"/>
          <w:szCs w:val="24"/>
        </w:rPr>
        <w:t>, инвертировать</w:t>
      </w:r>
      <w:r w:rsidR="000D511A" w:rsidRPr="000D511A">
        <w:rPr>
          <w:rFonts w:cstheme="minorHAnsi"/>
          <w:iCs/>
          <w:sz w:val="24"/>
          <w:szCs w:val="24"/>
        </w:rPr>
        <w:t xml:space="preserve"> </w:t>
      </w:r>
      <w:r w:rsidR="00120467" w:rsidRPr="000D511A">
        <w:rPr>
          <w:rFonts w:cstheme="minorHAnsi"/>
          <w:iCs/>
          <w:sz w:val="24"/>
          <w:szCs w:val="24"/>
        </w:rPr>
        <w:t>распределительный блок и трубопроводы с первичной стороны теплообменника, чтобы жидкости в системе</w:t>
      </w:r>
      <w:r w:rsidR="000D511A" w:rsidRPr="000D511A">
        <w:rPr>
          <w:rFonts w:cstheme="minorHAnsi"/>
          <w:iCs/>
          <w:sz w:val="24"/>
          <w:szCs w:val="24"/>
        </w:rPr>
        <w:t xml:space="preserve"> </w:t>
      </w:r>
      <w:r w:rsidR="00120467" w:rsidRPr="000D511A">
        <w:rPr>
          <w:rFonts w:cstheme="minorHAnsi"/>
          <w:iCs/>
          <w:sz w:val="24"/>
          <w:szCs w:val="24"/>
        </w:rPr>
        <w:t>двигались в противоположных направлениях;</w:t>
      </w:r>
    </w:p>
    <w:p w:rsidR="00404704" w:rsidRPr="00E31BC0" w:rsidRDefault="00404704" w:rsidP="00E25155">
      <w:pPr>
        <w:pStyle w:val="a9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31BC0">
        <w:rPr>
          <w:rFonts w:cstheme="minorHAnsi"/>
          <w:iCs/>
          <w:sz w:val="24"/>
          <w:szCs w:val="24"/>
        </w:rPr>
        <w:t>Ч</w:t>
      </w:r>
      <w:r w:rsidR="00120467" w:rsidRPr="00E31BC0">
        <w:rPr>
          <w:rFonts w:cstheme="minorHAnsi"/>
          <w:iCs/>
          <w:sz w:val="24"/>
          <w:szCs w:val="24"/>
        </w:rPr>
        <w:t xml:space="preserve">асы в положении 9: направить предохранительный клапан </w:t>
      </w:r>
      <w:r w:rsidRPr="00E31BC0">
        <w:rPr>
          <w:rFonts w:cstheme="minorHAnsi"/>
          <w:iCs/>
          <w:sz w:val="24"/>
          <w:szCs w:val="24"/>
        </w:rPr>
        <w:t>таким образом, чтобы</w:t>
      </w:r>
      <w:r w:rsidR="00120467" w:rsidRPr="00E31BC0">
        <w:rPr>
          <w:rFonts w:cstheme="minorHAnsi"/>
          <w:iCs/>
          <w:sz w:val="24"/>
          <w:szCs w:val="24"/>
        </w:rPr>
        <w:t xml:space="preserve"> слив выполнялся в</w:t>
      </w:r>
      <w:r w:rsidR="000D511A" w:rsidRPr="00E31BC0">
        <w:rPr>
          <w:rFonts w:cstheme="minorHAnsi"/>
          <w:iCs/>
          <w:sz w:val="24"/>
          <w:szCs w:val="24"/>
        </w:rPr>
        <w:t xml:space="preserve"> </w:t>
      </w:r>
      <w:r w:rsidR="00120467" w:rsidRPr="00E31BC0">
        <w:rPr>
          <w:rFonts w:cstheme="minorHAnsi"/>
          <w:iCs/>
          <w:sz w:val="24"/>
          <w:szCs w:val="24"/>
        </w:rPr>
        <w:t xml:space="preserve">горизонтальном положении. Для этого необходимо ослабить гайку гаечным </w:t>
      </w:r>
      <w:r w:rsidR="00120467" w:rsidRPr="00E31BC0">
        <w:rPr>
          <w:rFonts w:cstheme="minorHAnsi"/>
          <w:iCs/>
          <w:sz w:val="24"/>
          <w:szCs w:val="24"/>
        </w:rPr>
        <w:lastRenderedPageBreak/>
        <w:t>ключом, отдалив ее от входного отверстия клапана, вручную повернуть клапан</w:t>
      </w:r>
      <w:r w:rsidRPr="00E31BC0">
        <w:rPr>
          <w:rFonts w:cstheme="minorHAnsi"/>
          <w:iCs/>
          <w:sz w:val="24"/>
          <w:szCs w:val="24"/>
        </w:rPr>
        <w:t xml:space="preserve"> до горизонтального положения слива</w:t>
      </w:r>
      <w:r w:rsidR="00120467" w:rsidRPr="00E31BC0">
        <w:rPr>
          <w:rFonts w:cstheme="minorHAnsi"/>
          <w:iCs/>
          <w:sz w:val="24"/>
          <w:szCs w:val="24"/>
        </w:rPr>
        <w:t>, прикрутить гайку к клапан</w:t>
      </w:r>
      <w:r w:rsidRPr="00E31BC0">
        <w:rPr>
          <w:rFonts w:cstheme="minorHAnsi"/>
          <w:iCs/>
          <w:sz w:val="24"/>
          <w:szCs w:val="24"/>
        </w:rPr>
        <w:t>у</w:t>
      </w:r>
      <w:r w:rsidR="000D511A" w:rsidRPr="00E31BC0">
        <w:rPr>
          <w:rFonts w:cstheme="minorHAnsi"/>
          <w:iCs/>
          <w:sz w:val="24"/>
          <w:szCs w:val="24"/>
        </w:rPr>
        <w:t xml:space="preserve"> </w:t>
      </w:r>
      <w:r w:rsidR="00120467" w:rsidRPr="00E31BC0">
        <w:rPr>
          <w:rFonts w:cstheme="minorHAnsi"/>
          <w:iCs/>
          <w:sz w:val="24"/>
          <w:szCs w:val="24"/>
        </w:rPr>
        <w:t>и проверить герметичность</w:t>
      </w:r>
      <w:r w:rsidRPr="00E31BC0">
        <w:rPr>
          <w:rFonts w:cstheme="minorHAnsi"/>
          <w:iCs/>
          <w:sz w:val="24"/>
          <w:szCs w:val="24"/>
        </w:rPr>
        <w:t xml:space="preserve"> соединения</w:t>
      </w:r>
      <w:r w:rsidR="00120467" w:rsidRPr="00E31BC0">
        <w:rPr>
          <w:rFonts w:cstheme="minorHAnsi"/>
          <w:iCs/>
          <w:sz w:val="24"/>
          <w:szCs w:val="24"/>
        </w:rPr>
        <w:t>.</w:t>
      </w:r>
    </w:p>
    <w:p w:rsidR="00C93DC6" w:rsidRDefault="00E31BC0" w:rsidP="000D511A">
      <w:pPr>
        <w:pStyle w:val="a9"/>
        <w:tabs>
          <w:tab w:val="left" w:pos="284"/>
        </w:tabs>
        <w:spacing w:after="0" w:line="240" w:lineRule="auto"/>
        <w:ind w:left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765639" cy="2454018"/>
            <wp:effectExtent l="19050" t="19050" r="15875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806" t="15271" r="44508" b="6353"/>
                    <a:stretch/>
                  </pic:blipFill>
                  <pic:spPr bwMode="auto">
                    <a:xfrm>
                      <a:off x="0" y="0"/>
                      <a:ext cx="2793396" cy="247864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511A" w:rsidRPr="00A07A06" w:rsidRDefault="000D511A" w:rsidP="008E1131">
      <w:pPr>
        <w:pStyle w:val="a9"/>
        <w:tabs>
          <w:tab w:val="left" w:pos="284"/>
        </w:tabs>
        <w:spacing w:after="0" w:line="240" w:lineRule="auto"/>
        <w:ind w:left="0"/>
        <w:jc w:val="both"/>
        <w:rPr>
          <w:rFonts w:cstheme="minorHAnsi"/>
          <w:sz w:val="16"/>
          <w:szCs w:val="16"/>
        </w:rPr>
      </w:pPr>
    </w:p>
    <w:p w:rsidR="000D511A" w:rsidRDefault="008E1131" w:rsidP="00614EDF">
      <w:pPr>
        <w:pStyle w:val="a9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Cs/>
          <w:sz w:val="24"/>
          <w:szCs w:val="24"/>
        </w:rPr>
      </w:pPr>
      <w:r w:rsidRPr="00614EDF">
        <w:rPr>
          <w:rFonts w:cstheme="minorHAnsi"/>
          <w:iCs/>
          <w:sz w:val="24"/>
          <w:szCs w:val="24"/>
        </w:rPr>
        <w:t xml:space="preserve">Насосная группа с теплообменником поставляется в заводской конфигурации с циркуляционным насосом справа и подачей воды вверх. Допускается реверсивная сборка на месте производства работ. Для этого достаточно </w:t>
      </w:r>
      <w:proofErr w:type="gramStart"/>
      <w:r w:rsidRPr="00614EDF">
        <w:rPr>
          <w:rFonts w:cstheme="minorHAnsi"/>
          <w:iCs/>
          <w:sz w:val="24"/>
          <w:szCs w:val="24"/>
        </w:rPr>
        <w:t>заменить линию подачи на линию</w:t>
      </w:r>
      <w:proofErr w:type="gramEnd"/>
      <w:r w:rsidRPr="00614EDF">
        <w:rPr>
          <w:rFonts w:cstheme="minorHAnsi"/>
          <w:iCs/>
          <w:sz w:val="24"/>
          <w:szCs w:val="24"/>
        </w:rPr>
        <w:t xml:space="preserve"> возврата, а предохранительный клапан – на кран для заполнения/слива, чтобы предохранительный к</w:t>
      </w:r>
      <w:r w:rsidR="00E976AF">
        <w:rPr>
          <w:rFonts w:cstheme="minorHAnsi"/>
          <w:iCs/>
          <w:sz w:val="24"/>
          <w:szCs w:val="24"/>
        </w:rPr>
        <w:t>лапан находился на линии подачи;</w:t>
      </w:r>
    </w:p>
    <w:p w:rsidR="00E976AF" w:rsidRDefault="00E976AF" w:rsidP="00E976A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954740" cy="2487318"/>
            <wp:effectExtent l="19050" t="19050" r="17145" b="273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5919" t="20723" r="9245" b="27146"/>
                    <a:stretch/>
                  </pic:blipFill>
                  <pic:spPr bwMode="auto">
                    <a:xfrm>
                      <a:off x="0" y="0"/>
                      <a:ext cx="2973020" cy="250270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5D6D" w:rsidRDefault="00985D6D" w:rsidP="00985D6D">
      <w:pPr>
        <w:pStyle w:val="a9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Чтобы запол</w:t>
      </w:r>
      <w:r w:rsidRPr="00985D6D">
        <w:rPr>
          <w:rFonts w:cstheme="minorHAnsi"/>
          <w:iCs/>
          <w:sz w:val="24"/>
          <w:szCs w:val="24"/>
        </w:rPr>
        <w:t>ни</w:t>
      </w:r>
      <w:r>
        <w:rPr>
          <w:rFonts w:cstheme="minorHAnsi"/>
          <w:iCs/>
          <w:sz w:val="24"/>
          <w:szCs w:val="24"/>
        </w:rPr>
        <w:t>ть</w:t>
      </w:r>
      <w:r w:rsidRPr="00985D6D">
        <w:rPr>
          <w:rFonts w:cstheme="minorHAnsi"/>
          <w:iCs/>
          <w:sz w:val="24"/>
          <w:szCs w:val="24"/>
        </w:rPr>
        <w:t xml:space="preserve"> вторичн</w:t>
      </w:r>
      <w:r>
        <w:rPr>
          <w:rFonts w:cstheme="minorHAnsi"/>
          <w:iCs/>
          <w:sz w:val="24"/>
          <w:szCs w:val="24"/>
        </w:rPr>
        <w:t>ую</w:t>
      </w:r>
      <w:r w:rsidRPr="00985D6D">
        <w:rPr>
          <w:rFonts w:cstheme="minorHAnsi"/>
          <w:iCs/>
          <w:sz w:val="24"/>
          <w:szCs w:val="24"/>
        </w:rPr>
        <w:t xml:space="preserve"> сторон</w:t>
      </w:r>
      <w:r>
        <w:rPr>
          <w:rFonts w:cstheme="minorHAnsi"/>
          <w:iCs/>
          <w:sz w:val="24"/>
          <w:szCs w:val="24"/>
        </w:rPr>
        <w:t>у</w:t>
      </w:r>
      <w:r w:rsidRPr="00985D6D">
        <w:rPr>
          <w:rFonts w:cstheme="minorHAnsi"/>
          <w:iCs/>
          <w:sz w:val="24"/>
          <w:szCs w:val="24"/>
        </w:rPr>
        <w:t xml:space="preserve"> </w:t>
      </w:r>
      <w:r>
        <w:rPr>
          <w:rFonts w:cstheme="minorHAnsi"/>
          <w:iCs/>
          <w:sz w:val="24"/>
          <w:szCs w:val="24"/>
        </w:rPr>
        <w:t>насосной группы</w:t>
      </w:r>
      <w:r w:rsidRPr="00985D6D">
        <w:rPr>
          <w:rFonts w:cstheme="minorHAnsi"/>
          <w:iCs/>
          <w:sz w:val="24"/>
          <w:szCs w:val="24"/>
        </w:rPr>
        <w:t xml:space="preserve"> посредством прилагаемого крана для заполнения/слива необходимо выполнить следующие действия: </w:t>
      </w:r>
    </w:p>
    <w:p w:rsidR="00A07A06" w:rsidRPr="00A07A06" w:rsidRDefault="00A07A06" w:rsidP="00A07A06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iCs/>
          <w:sz w:val="16"/>
          <w:szCs w:val="16"/>
        </w:rPr>
      </w:pPr>
    </w:p>
    <w:p w:rsidR="00985D6D" w:rsidRDefault="00985D6D" w:rsidP="00985D6D">
      <w:pPr>
        <w:pStyle w:val="a9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985D6D">
        <w:rPr>
          <w:rFonts w:cstheme="minorHAnsi"/>
          <w:iCs/>
          <w:sz w:val="24"/>
          <w:szCs w:val="24"/>
        </w:rPr>
        <w:t>Повернуть на 45°синюю рукоятку, чтобы исключить запорный клапан. Это позволяет жидкости сместиться в обоих направлениях и выполнить более быстрое удаление воздуха</w:t>
      </w:r>
      <w:r w:rsidR="00A07A06">
        <w:rPr>
          <w:rFonts w:cstheme="minorHAnsi"/>
          <w:iCs/>
          <w:sz w:val="24"/>
          <w:szCs w:val="24"/>
        </w:rPr>
        <w:t>;</w:t>
      </w:r>
    </w:p>
    <w:p w:rsidR="00985D6D" w:rsidRDefault="00985D6D" w:rsidP="00220CFA">
      <w:pPr>
        <w:pStyle w:val="a9"/>
        <w:numPr>
          <w:ilvl w:val="0"/>
          <w:numId w:val="3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985D6D">
        <w:rPr>
          <w:rFonts w:cstheme="minorHAnsi"/>
          <w:iCs/>
          <w:sz w:val="24"/>
          <w:szCs w:val="24"/>
        </w:rPr>
        <w:t xml:space="preserve">По завершении полностью закрыть клапан с синей рукояткой. </w:t>
      </w:r>
    </w:p>
    <w:p w:rsidR="00985D6D" w:rsidRDefault="009166D6" w:rsidP="00985D6D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bookmarkStart w:id="0" w:name="_GoBack"/>
      <w:bookmarkEnd w:id="0"/>
      <w:r w:rsidRPr="009166D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left:0;text-align:left;margin-left:1.8pt;margin-top:14.5pt;width:1in;height:1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" filled="f" stroked="f" strokeweight=".5pt">
            <v:textbox>
              <w:txbxContent>
                <w:p w:rsidR="00220CFA" w:rsidRPr="00614EDF" w:rsidRDefault="00220CFA">
                  <w:pPr>
                    <w:rPr>
                      <w:b/>
                      <w:color w:val="1F497D" w:themeColor="text2"/>
                      <w:sz w:val="40"/>
                      <w:szCs w:val="40"/>
                    </w:rPr>
                  </w:pPr>
                  <w:r w:rsidRPr="00614EDF">
                    <w:rPr>
                      <w:b/>
                      <w:color w:val="1F497D" w:themeColor="text2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0D511A" w:rsidRPr="00985D6D" w:rsidRDefault="009166D6" w:rsidP="00985D6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4"/>
          <w:szCs w:val="24"/>
        </w:rPr>
      </w:pPr>
      <w:r w:rsidRPr="009166D6">
        <w:rPr>
          <w:noProof/>
        </w:rPr>
        <w:lastRenderedPageBreak/>
        <w:pict>
          <v:shape id="Надпись 15" o:spid="_x0000_s1027" type="#_x0000_t202" style="position:absolute;left:0;text-align:left;margin-left:260.4pt;margin-top:.3pt;width:1in;height:1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" filled="f" stroked="f" strokeweight=".5pt">
            <v:textbox>
              <w:txbxContent>
                <w:p w:rsidR="00220CFA" w:rsidRPr="00614EDF" w:rsidRDefault="00220CFA" w:rsidP="00614EDF">
                  <w:pPr>
                    <w:rPr>
                      <w:b/>
                      <w:color w:val="1F497D" w:themeColor="text2"/>
                      <w:sz w:val="40"/>
                      <w:szCs w:val="40"/>
                    </w:rPr>
                  </w:pPr>
                  <w:r>
                    <w:rPr>
                      <w:b/>
                      <w:color w:val="1F497D" w:themeColor="text2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985D6D">
        <w:rPr>
          <w:noProof/>
        </w:rPr>
        <w:drawing>
          <wp:inline distT="0" distB="0" distL="0" distR="0">
            <wp:extent cx="3229373" cy="1600010"/>
            <wp:effectExtent l="19050" t="19050" r="9525" b="196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4" cy="16196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5D6D">
        <w:rPr>
          <w:noProof/>
        </w:rPr>
        <w:drawing>
          <wp:inline distT="0" distB="0" distL="0" distR="0">
            <wp:extent cx="3265715" cy="1594334"/>
            <wp:effectExtent l="19050" t="19050" r="11430" b="25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64" cy="16146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D6D" w:rsidRPr="00A07A06" w:rsidRDefault="00985D6D" w:rsidP="00985D6D">
      <w:pPr>
        <w:pStyle w:val="a9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6"/>
          <w:szCs w:val="16"/>
        </w:rPr>
      </w:pPr>
    </w:p>
    <w:p w:rsidR="00614EDF" w:rsidRPr="00614EDF" w:rsidRDefault="00E11A5B" w:rsidP="00220CFA">
      <w:pPr>
        <w:pStyle w:val="a9"/>
        <w:widowControl w:val="0"/>
        <w:numPr>
          <w:ilvl w:val="0"/>
          <w:numId w:val="3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eastAsia="F1" w:cs="Arial"/>
          <w:sz w:val="24"/>
          <w:szCs w:val="24"/>
        </w:rPr>
      </w:pPr>
      <w:r w:rsidRPr="00614EDF">
        <w:rPr>
          <w:rFonts w:eastAsia="Arial-BoldMT" w:cs="Arial"/>
          <w:color w:val="FF0000"/>
          <w:sz w:val="24"/>
          <w:szCs w:val="24"/>
        </w:rPr>
        <w:t>Внимание!</w:t>
      </w:r>
      <w:r w:rsidRPr="00614EDF">
        <w:rPr>
          <w:rFonts w:eastAsia="Arial-BoldMT" w:cs="Arial"/>
          <w:sz w:val="24"/>
          <w:szCs w:val="24"/>
        </w:rPr>
        <w:t xml:space="preserve"> При монтаже и эксплуатации </w:t>
      </w:r>
      <w:r w:rsidR="00614EDF" w:rsidRPr="00614EDF">
        <w:rPr>
          <w:rFonts w:eastAsia="Arial-BoldMT" w:cs="Arial"/>
          <w:sz w:val="24"/>
          <w:szCs w:val="24"/>
        </w:rPr>
        <w:t>насосных групп</w:t>
      </w:r>
      <w:r w:rsidRPr="00614EDF">
        <w:rPr>
          <w:rFonts w:eastAsia="Arial-BoldMT" w:cs="Arial"/>
          <w:sz w:val="24"/>
          <w:szCs w:val="24"/>
        </w:rPr>
        <w:t>, применение рычажных газовых ключей категорически запрещено</w:t>
      </w:r>
      <w:r w:rsidR="00602085" w:rsidRPr="00614EDF">
        <w:rPr>
          <w:rFonts w:eastAsia="Arial-BoldMT" w:cs="Arial"/>
          <w:sz w:val="24"/>
          <w:szCs w:val="24"/>
        </w:rPr>
        <w:t>;</w:t>
      </w:r>
    </w:p>
    <w:p w:rsidR="00E11A5B" w:rsidRPr="00614EDF" w:rsidRDefault="00E11A5B" w:rsidP="00220CFA">
      <w:pPr>
        <w:pStyle w:val="a9"/>
        <w:widowControl w:val="0"/>
        <w:numPr>
          <w:ilvl w:val="0"/>
          <w:numId w:val="32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left="0" w:hanging="11"/>
        <w:jc w:val="both"/>
        <w:rPr>
          <w:rFonts w:eastAsia="F1" w:cs="Arial"/>
          <w:sz w:val="24"/>
          <w:szCs w:val="24"/>
        </w:rPr>
      </w:pPr>
      <w:r w:rsidRPr="00614EDF">
        <w:rPr>
          <w:rFonts w:eastAsia="Arial-BoldMT" w:cs="Arial"/>
          <w:sz w:val="24"/>
          <w:szCs w:val="24"/>
        </w:rPr>
        <w:t xml:space="preserve">После осуществления монтажа, необходимо провести испытания на герметичность соединений </w:t>
      </w:r>
      <w:r w:rsidRPr="00614EDF">
        <w:rPr>
          <w:rFonts w:eastAsia="F1" w:cs="Arial"/>
          <w:sz w:val="24"/>
          <w:szCs w:val="24"/>
        </w:rPr>
        <w:t>с соблюдением правил (СП 73.13330.2016) «Внутренние санитарно-техничес</w:t>
      </w:r>
      <w:r w:rsidR="00482DD7" w:rsidRPr="00614EDF">
        <w:rPr>
          <w:rFonts w:eastAsia="F1" w:cs="Arial"/>
          <w:sz w:val="24"/>
          <w:szCs w:val="24"/>
        </w:rPr>
        <w:t xml:space="preserve">кие системы зданий» </w:t>
      </w:r>
      <w:r w:rsidRPr="00614EDF">
        <w:rPr>
          <w:rFonts w:eastAsia="F1" w:cs="Arial"/>
          <w:sz w:val="24"/>
          <w:szCs w:val="24"/>
        </w:rPr>
        <w:t>пункт 7.3.</w:t>
      </w:r>
    </w:p>
    <w:p w:rsidR="00C02562" w:rsidRPr="00B25EE1" w:rsidRDefault="00DE4095" w:rsidP="0099286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Arial-BoldMT" w:cs="Arial"/>
        </w:rPr>
      </w:pPr>
      <w:r>
        <w:rPr>
          <w:rFonts w:cs="Eurostile-Reg"/>
          <w:color w:val="000000"/>
          <w:sz w:val="24"/>
          <w:szCs w:val="24"/>
        </w:rPr>
        <w:t xml:space="preserve"> </w:t>
      </w:r>
      <w:r w:rsidR="00A1040B">
        <w:rPr>
          <w:rFonts w:cs="Eurostile-Reg"/>
          <w:color w:val="000000"/>
          <w:sz w:val="24"/>
          <w:szCs w:val="24"/>
        </w:rPr>
        <w:t xml:space="preserve">         </w:t>
      </w:r>
    </w:p>
    <w:p w:rsidR="00904BE5" w:rsidRPr="0099286A" w:rsidRDefault="00904BE5" w:rsidP="006336AC">
      <w:pPr>
        <w:pStyle w:val="a9"/>
        <w:numPr>
          <w:ilvl w:val="0"/>
          <w:numId w:val="26"/>
        </w:numPr>
        <w:shd w:val="clear" w:color="auto" w:fill="C6D9F1" w:themeFill="text2" w:themeFillTint="33"/>
        <w:tabs>
          <w:tab w:val="left" w:pos="284"/>
        </w:tabs>
        <w:spacing w:after="0"/>
        <w:ind w:left="0" w:right="-24" w:firstLine="0"/>
        <w:jc w:val="center"/>
        <w:rPr>
          <w:rFonts w:cs="Arial"/>
          <w:b/>
          <w:sz w:val="28"/>
          <w:szCs w:val="28"/>
        </w:rPr>
      </w:pPr>
      <w:r w:rsidRPr="0099286A">
        <w:rPr>
          <w:rFonts w:cs="Arial"/>
          <w:b/>
          <w:sz w:val="28"/>
          <w:szCs w:val="28"/>
        </w:rPr>
        <w:t>УСЛОВИЯ ХРАНЕНИЯ И ТРАНСПОРТИРОВКИ</w:t>
      </w:r>
    </w:p>
    <w:p w:rsidR="00904BE5" w:rsidRPr="00A07A06" w:rsidRDefault="00904BE5" w:rsidP="00A07A06">
      <w:pPr>
        <w:pStyle w:val="formattext"/>
        <w:shd w:val="clear" w:color="auto" w:fill="FFFFFF"/>
        <w:spacing w:before="0" w:beforeAutospacing="0" w:after="0" w:afterAutospacing="0"/>
        <w:ind w:right="-24"/>
        <w:jc w:val="both"/>
        <w:textAlignment w:val="baseline"/>
        <w:rPr>
          <w:rFonts w:asciiTheme="minorHAnsi" w:hAnsiTheme="minorHAnsi" w:cs="Arial"/>
          <w:sz w:val="16"/>
          <w:szCs w:val="16"/>
        </w:rPr>
      </w:pPr>
    </w:p>
    <w:p w:rsidR="00904BE5" w:rsidRPr="00947A8B" w:rsidRDefault="00904BE5" w:rsidP="00904BE5">
      <w:pPr>
        <w:pStyle w:val="formattext"/>
        <w:shd w:val="clear" w:color="auto" w:fill="FFFFFF"/>
        <w:spacing w:before="0" w:beforeAutospacing="0" w:after="0" w:afterAutospacing="0" w:line="315" w:lineRule="atLeast"/>
        <w:ind w:right="-24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</w:t>
      </w:r>
      <w:r w:rsidR="009F75D8" w:rsidRPr="009F75D8">
        <w:rPr>
          <w:rFonts w:asciiTheme="minorHAnsi" w:eastAsia="Arial-BoldMT" w:hAnsiTheme="minorHAnsi" w:cs="Arial"/>
        </w:rPr>
        <w:t>Насосные группы</w:t>
      </w:r>
      <w:r w:rsidR="009F75D8">
        <w:rPr>
          <w:rFonts w:eastAsia="Arial-BoldMT" w:cs="Arial"/>
        </w:rPr>
        <w:t xml:space="preserve"> </w:t>
      </w:r>
      <w:r w:rsidRPr="00947A8B">
        <w:rPr>
          <w:rFonts w:asciiTheme="minorHAnsi" w:hAnsiTheme="minorHAnsi" w:cs="Arial"/>
        </w:rPr>
        <w:t>STOUT</w:t>
      </w:r>
      <w:r w:rsidRPr="002428A1">
        <w:rPr>
          <w:rFonts w:asciiTheme="minorHAnsi" w:hAnsiTheme="minorHAnsi" w:cs="Arial"/>
        </w:rPr>
        <w:t xml:space="preserve"> должны храниться в упаковке предприятия-изготовителя согласно условиям хранения по ГОСТ 15150-69. </w:t>
      </w:r>
    </w:p>
    <w:p w:rsidR="00904BE5" w:rsidRDefault="00904BE5" w:rsidP="00904BE5">
      <w:pPr>
        <w:pStyle w:val="formattext"/>
        <w:shd w:val="clear" w:color="auto" w:fill="FFFFFF"/>
        <w:spacing w:before="0" w:beforeAutospacing="0" w:after="0" w:afterAutospacing="0" w:line="315" w:lineRule="atLeast"/>
        <w:ind w:right="-24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</w:t>
      </w:r>
      <w:r w:rsidR="009F75D8" w:rsidRPr="009F75D8">
        <w:rPr>
          <w:rFonts w:asciiTheme="minorHAnsi" w:eastAsia="Arial-BoldMT" w:hAnsiTheme="minorHAnsi" w:cs="Arial"/>
        </w:rPr>
        <w:t>Насосные группы</w:t>
      </w:r>
      <w:r w:rsidR="00947A8B" w:rsidRPr="00947A8B">
        <w:rPr>
          <w:rFonts w:asciiTheme="minorHAnsi" w:hAnsiTheme="minorHAnsi" w:cs="Arial"/>
        </w:rPr>
        <w:t xml:space="preserve"> </w:t>
      </w:r>
      <w:r w:rsidRPr="00947A8B">
        <w:rPr>
          <w:rFonts w:asciiTheme="minorHAnsi" w:hAnsiTheme="minorHAnsi" w:cs="Arial"/>
        </w:rPr>
        <w:t>STOUT</w:t>
      </w:r>
      <w:r w:rsidRPr="002428A1">
        <w:rPr>
          <w:rFonts w:asciiTheme="minorHAnsi" w:hAnsiTheme="minorHAnsi" w:cs="Arial"/>
        </w:rPr>
        <w:t xml:space="preserve"> транспортируют любым видом транспорта в соответствии с правилами перевозки грузов и техническими условиями погрузки и крепления грузов, действующими на данном виде транспорта.</w:t>
      </w:r>
    </w:p>
    <w:p w:rsidR="00904BE5" w:rsidRPr="002428A1" w:rsidRDefault="00904BE5" w:rsidP="00904BE5">
      <w:pPr>
        <w:pStyle w:val="formattext"/>
        <w:shd w:val="clear" w:color="auto" w:fill="FFFFFF"/>
        <w:spacing w:before="0" w:beforeAutospacing="0" w:after="0" w:afterAutospacing="0" w:line="315" w:lineRule="atLeast"/>
        <w:ind w:right="-24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   </w:t>
      </w:r>
      <w:r w:rsidR="009F75D8" w:rsidRPr="009F75D8">
        <w:rPr>
          <w:rFonts w:asciiTheme="minorHAnsi" w:eastAsia="Arial-BoldMT" w:hAnsiTheme="minorHAnsi" w:cs="Arial"/>
        </w:rPr>
        <w:t>Насосные группы</w:t>
      </w:r>
      <w:r w:rsidR="00947A8B" w:rsidRPr="00947A8B">
        <w:rPr>
          <w:rFonts w:asciiTheme="minorHAnsi" w:hAnsiTheme="minorHAnsi" w:cs="Arial"/>
        </w:rPr>
        <w:t xml:space="preserve"> STOUT</w:t>
      </w:r>
      <w:r w:rsidR="00947A8B" w:rsidRPr="002428A1">
        <w:rPr>
          <w:rFonts w:asciiTheme="minorHAnsi" w:hAnsiTheme="minorHAnsi" w:cs="Arial"/>
        </w:rPr>
        <w:t xml:space="preserve"> </w:t>
      </w:r>
      <w:r w:rsidRPr="002428A1">
        <w:rPr>
          <w:rFonts w:asciiTheme="minorHAnsi" w:hAnsiTheme="minorHAnsi" w:cs="Arial"/>
        </w:rPr>
        <w:t>при транспортировании следует оберегать от ударов и механических нагрузок, а их поверхность от нанесения царапин.     </w:t>
      </w:r>
    </w:p>
    <w:p w:rsidR="00E305A8" w:rsidRDefault="00904BE5" w:rsidP="004F49DD">
      <w:pPr>
        <w:spacing w:after="0"/>
        <w:ind w:right="-2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="009F75D8" w:rsidRPr="009F75D8">
        <w:rPr>
          <w:rFonts w:eastAsia="Arial-BoldMT" w:cs="Arial"/>
          <w:sz w:val="24"/>
          <w:szCs w:val="24"/>
        </w:rPr>
        <w:t>Насосные группы</w:t>
      </w:r>
      <w:r w:rsidR="00947A8B" w:rsidRPr="00947A8B">
        <w:rPr>
          <w:rFonts w:eastAsia="Times New Roman" w:cs="Arial"/>
          <w:sz w:val="24"/>
          <w:szCs w:val="24"/>
        </w:rPr>
        <w:t xml:space="preserve"> </w:t>
      </w:r>
      <w:r w:rsidR="00947A8B" w:rsidRPr="00947A8B">
        <w:rPr>
          <w:rFonts w:cs="Arial"/>
        </w:rPr>
        <w:t>STOUT</w:t>
      </w:r>
      <w:r w:rsidRPr="002428A1">
        <w:rPr>
          <w:rFonts w:cs="Arial"/>
          <w:sz w:val="24"/>
          <w:szCs w:val="24"/>
        </w:rPr>
        <w:t xml:space="preserve"> хранят в условиях, исключающих вероятность </w:t>
      </w:r>
      <w:r>
        <w:rPr>
          <w:rFonts w:cs="Arial"/>
          <w:sz w:val="24"/>
          <w:szCs w:val="24"/>
        </w:rPr>
        <w:t xml:space="preserve">их механических повреждений, в </w:t>
      </w:r>
      <w:r w:rsidRPr="002428A1">
        <w:rPr>
          <w:rFonts w:cs="Arial"/>
          <w:sz w:val="24"/>
          <w:szCs w:val="24"/>
        </w:rPr>
        <w:t>отапливаемых или не отапливаемых складских помещениях</w:t>
      </w:r>
      <w:r>
        <w:rPr>
          <w:rFonts w:cs="Arial"/>
          <w:sz w:val="24"/>
          <w:szCs w:val="24"/>
        </w:rPr>
        <w:t xml:space="preserve"> </w:t>
      </w:r>
      <w:r w:rsidRPr="002428A1">
        <w:rPr>
          <w:rFonts w:cs="Arial"/>
          <w:sz w:val="24"/>
          <w:szCs w:val="24"/>
        </w:rPr>
        <w:t>(не ближе одного метра от отопительных приборов), или под наве</w:t>
      </w:r>
      <w:r>
        <w:rPr>
          <w:rFonts w:cs="Arial"/>
          <w:sz w:val="24"/>
          <w:szCs w:val="24"/>
        </w:rPr>
        <w:t>с</w:t>
      </w:r>
      <w:r w:rsidRPr="002428A1">
        <w:rPr>
          <w:rFonts w:cs="Arial"/>
          <w:sz w:val="24"/>
          <w:szCs w:val="24"/>
        </w:rPr>
        <w:t>ами.</w:t>
      </w:r>
    </w:p>
    <w:p w:rsidR="004F49DD" w:rsidRPr="00A07A06" w:rsidRDefault="004F49DD" w:rsidP="004F49DD">
      <w:pPr>
        <w:spacing w:after="0"/>
        <w:ind w:right="-24"/>
        <w:jc w:val="both"/>
        <w:rPr>
          <w:rFonts w:cs="Arial"/>
          <w:sz w:val="16"/>
          <w:szCs w:val="16"/>
        </w:rPr>
      </w:pPr>
    </w:p>
    <w:p w:rsidR="00904BE5" w:rsidRPr="00E305A8" w:rsidRDefault="00904BE5" w:rsidP="006336AC">
      <w:pPr>
        <w:pStyle w:val="a9"/>
        <w:numPr>
          <w:ilvl w:val="0"/>
          <w:numId w:val="26"/>
        </w:numPr>
        <w:shd w:val="clear" w:color="auto" w:fill="C6D9F1" w:themeFill="text2" w:themeFillTint="33"/>
        <w:tabs>
          <w:tab w:val="left" w:pos="284"/>
        </w:tabs>
        <w:spacing w:after="0"/>
        <w:ind w:left="0" w:right="-24" w:firstLine="0"/>
        <w:jc w:val="center"/>
        <w:rPr>
          <w:rFonts w:cs="Arial"/>
        </w:rPr>
      </w:pPr>
      <w:r w:rsidRPr="00E305A8">
        <w:rPr>
          <w:rFonts w:cs="Arial"/>
          <w:b/>
          <w:sz w:val="28"/>
          <w:szCs w:val="28"/>
        </w:rPr>
        <w:t>УТИЛИЗАЦИЯ</w:t>
      </w:r>
    </w:p>
    <w:p w:rsidR="00904BE5" w:rsidRPr="00A07A06" w:rsidRDefault="00904BE5" w:rsidP="00E305A8">
      <w:pPr>
        <w:pStyle w:val="a9"/>
        <w:spacing w:after="0" w:line="240" w:lineRule="auto"/>
        <w:ind w:right="-24"/>
        <w:rPr>
          <w:rFonts w:cs="Arial"/>
          <w:sz w:val="16"/>
          <w:szCs w:val="16"/>
        </w:rPr>
      </w:pPr>
    </w:p>
    <w:p w:rsidR="00904BE5" w:rsidRPr="00A047FE" w:rsidRDefault="00904BE5" w:rsidP="00904BE5">
      <w:pPr>
        <w:autoSpaceDE w:val="0"/>
        <w:autoSpaceDN w:val="0"/>
        <w:adjustRightInd w:val="0"/>
        <w:spacing w:after="0" w:line="240" w:lineRule="auto"/>
        <w:ind w:right="-2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proofErr w:type="gramStart"/>
      <w:r w:rsidRPr="00A047FE">
        <w:rPr>
          <w:rFonts w:cs="Arial"/>
          <w:sz w:val="24"/>
          <w:szCs w:val="24"/>
        </w:rPr>
        <w:t>Утилизация изделия производится в соответствии с установленным на предприятии порядком (переплавка, захоронение, перепродажа), составленным в соответствии с Законами РФ №96-Ф3 “Об охране атмосферного воздуха”, №89-Ф3 “Об отходах производства и потребления”, №52-Ф3 “О санитарно-эпидемиологическом благополучии населения”, а также другими российскими и региональными нормами, актами, правилами, распоряжениями и пр., принятыми во исполнение указанных законов.</w:t>
      </w:r>
      <w:proofErr w:type="gramEnd"/>
    </w:p>
    <w:p w:rsidR="00904BE5" w:rsidRPr="00A047FE" w:rsidRDefault="00904BE5" w:rsidP="00904BE5">
      <w:pPr>
        <w:autoSpaceDE w:val="0"/>
        <w:autoSpaceDN w:val="0"/>
        <w:adjustRightInd w:val="0"/>
        <w:spacing w:after="0" w:line="240" w:lineRule="auto"/>
        <w:ind w:right="-24"/>
        <w:jc w:val="both"/>
        <w:rPr>
          <w:rFonts w:eastAsia="Arial-BoldMT" w:cs="Arial"/>
          <w:sz w:val="24"/>
          <w:szCs w:val="24"/>
        </w:rPr>
      </w:pPr>
    </w:p>
    <w:p w:rsidR="00904BE5" w:rsidRPr="00E305A8" w:rsidRDefault="00904BE5" w:rsidP="006336AC">
      <w:pPr>
        <w:pStyle w:val="a9"/>
        <w:numPr>
          <w:ilvl w:val="0"/>
          <w:numId w:val="26"/>
        </w:numPr>
        <w:shd w:val="clear" w:color="auto" w:fill="C6D9F1" w:themeFill="text2" w:themeFillTint="33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4" w:firstLine="0"/>
        <w:jc w:val="center"/>
        <w:rPr>
          <w:rFonts w:eastAsia="Arial-BoldMT" w:cs="Arial"/>
          <w:b/>
          <w:bCs/>
          <w:sz w:val="28"/>
          <w:szCs w:val="28"/>
        </w:rPr>
      </w:pPr>
      <w:r w:rsidRPr="00E305A8">
        <w:rPr>
          <w:rFonts w:eastAsia="Arial-BoldMT" w:cs="Arial"/>
          <w:b/>
          <w:bCs/>
          <w:sz w:val="28"/>
          <w:szCs w:val="28"/>
        </w:rPr>
        <w:t>ПРИЕМКА И ИСПЫТАНИЯ</w:t>
      </w:r>
    </w:p>
    <w:p w:rsidR="00904BE5" w:rsidRPr="00A07A06" w:rsidRDefault="00904BE5" w:rsidP="00904BE5">
      <w:pPr>
        <w:autoSpaceDE w:val="0"/>
        <w:autoSpaceDN w:val="0"/>
        <w:adjustRightInd w:val="0"/>
        <w:spacing w:after="0" w:line="240" w:lineRule="auto"/>
        <w:ind w:right="-24"/>
        <w:jc w:val="both"/>
        <w:rPr>
          <w:rFonts w:eastAsia="Arial-BoldMT" w:cs="Arial"/>
          <w:b/>
          <w:bCs/>
          <w:sz w:val="16"/>
          <w:szCs w:val="16"/>
        </w:rPr>
      </w:pPr>
    </w:p>
    <w:p w:rsidR="00904BE5" w:rsidRPr="00A047FE" w:rsidRDefault="00904BE5" w:rsidP="00904BE5">
      <w:pPr>
        <w:autoSpaceDE w:val="0"/>
        <w:autoSpaceDN w:val="0"/>
        <w:adjustRightInd w:val="0"/>
        <w:spacing w:after="0" w:line="240" w:lineRule="auto"/>
        <w:ind w:right="-2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Pr="00A047FE">
        <w:rPr>
          <w:rFonts w:cs="Arial"/>
          <w:sz w:val="24"/>
          <w:szCs w:val="24"/>
        </w:rPr>
        <w:t>Продукция, указанная в данном паспорте, изготовлена, испытана и принята в соответствии с действующей технической документацией фирмы-изготовителя.</w:t>
      </w:r>
    </w:p>
    <w:p w:rsidR="00904BE5" w:rsidRPr="00E305A8" w:rsidRDefault="00904BE5" w:rsidP="006336AC">
      <w:pPr>
        <w:pStyle w:val="a9"/>
        <w:numPr>
          <w:ilvl w:val="0"/>
          <w:numId w:val="26"/>
        </w:numPr>
        <w:shd w:val="clear" w:color="auto" w:fill="C6D9F1" w:themeFill="text2" w:themeFillTint="3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-24" w:firstLine="0"/>
        <w:jc w:val="center"/>
        <w:rPr>
          <w:rFonts w:eastAsia="Arial-BoldMT" w:cs="Arial"/>
          <w:b/>
          <w:bCs/>
          <w:sz w:val="28"/>
          <w:szCs w:val="28"/>
        </w:rPr>
      </w:pPr>
      <w:r w:rsidRPr="00E305A8">
        <w:rPr>
          <w:rFonts w:eastAsia="Arial-BoldMT" w:cs="Arial"/>
          <w:b/>
          <w:bCs/>
          <w:sz w:val="28"/>
          <w:szCs w:val="28"/>
        </w:rPr>
        <w:t>ГАРАНТИЙНЫЕ ОБЯЗАТЕЛЬСТВА</w:t>
      </w:r>
    </w:p>
    <w:p w:rsidR="00904BE5" w:rsidRPr="00A047FE" w:rsidRDefault="00904BE5" w:rsidP="00904BE5">
      <w:pPr>
        <w:autoSpaceDE w:val="0"/>
        <w:autoSpaceDN w:val="0"/>
        <w:adjustRightInd w:val="0"/>
        <w:spacing w:after="0" w:line="240" w:lineRule="auto"/>
        <w:ind w:right="-24"/>
        <w:jc w:val="both"/>
        <w:rPr>
          <w:rFonts w:eastAsia="Arial-BoldMT" w:cs="Arial"/>
          <w:sz w:val="24"/>
          <w:szCs w:val="24"/>
        </w:rPr>
      </w:pPr>
    </w:p>
    <w:p w:rsidR="00904BE5" w:rsidRPr="002428A1" w:rsidRDefault="00904BE5" w:rsidP="006336AC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="008038C4">
        <w:rPr>
          <w:rFonts w:cs="Arial"/>
          <w:sz w:val="24"/>
          <w:szCs w:val="24"/>
        </w:rPr>
        <w:t xml:space="preserve">Изготовитель </w:t>
      </w:r>
      <w:r w:rsidRPr="002428A1">
        <w:rPr>
          <w:rFonts w:cs="Arial"/>
          <w:sz w:val="24"/>
          <w:szCs w:val="24"/>
        </w:rPr>
        <w:t xml:space="preserve">гарантирует соответствие </w:t>
      </w:r>
      <w:r w:rsidR="00947A8B">
        <w:rPr>
          <w:rFonts w:eastAsia="Times New Roman" w:cs="Arial"/>
          <w:sz w:val="24"/>
          <w:szCs w:val="24"/>
        </w:rPr>
        <w:t>р</w:t>
      </w:r>
      <w:r w:rsidR="00947A8B" w:rsidRPr="00947A8B">
        <w:rPr>
          <w:rFonts w:eastAsia="Times New Roman" w:cs="Arial"/>
          <w:sz w:val="24"/>
          <w:szCs w:val="24"/>
        </w:rPr>
        <w:t>аспределительны</w:t>
      </w:r>
      <w:r w:rsidR="00947A8B">
        <w:rPr>
          <w:rFonts w:eastAsia="Times New Roman" w:cs="Arial"/>
          <w:sz w:val="24"/>
          <w:szCs w:val="24"/>
        </w:rPr>
        <w:t>х</w:t>
      </w:r>
      <w:r w:rsidR="00947A8B" w:rsidRPr="00947A8B">
        <w:rPr>
          <w:rFonts w:eastAsia="Times New Roman" w:cs="Arial"/>
          <w:sz w:val="24"/>
          <w:szCs w:val="24"/>
        </w:rPr>
        <w:t xml:space="preserve"> </w:t>
      </w:r>
      <w:r w:rsidR="009F75D8">
        <w:rPr>
          <w:rFonts w:eastAsia="Arial-BoldMT" w:cs="Arial"/>
          <w:sz w:val="24"/>
          <w:szCs w:val="24"/>
        </w:rPr>
        <w:t>н</w:t>
      </w:r>
      <w:r w:rsidR="009F75D8" w:rsidRPr="009F75D8">
        <w:rPr>
          <w:rFonts w:eastAsia="Arial-BoldMT" w:cs="Arial"/>
          <w:sz w:val="24"/>
          <w:szCs w:val="24"/>
        </w:rPr>
        <w:t>асосны</w:t>
      </w:r>
      <w:r w:rsidR="009F75D8">
        <w:rPr>
          <w:rFonts w:eastAsia="Arial-BoldMT" w:cs="Arial"/>
          <w:sz w:val="24"/>
          <w:szCs w:val="24"/>
        </w:rPr>
        <w:t>х групп</w:t>
      </w:r>
      <w:r w:rsidR="008038C4" w:rsidRPr="008038C4">
        <w:rPr>
          <w:rFonts w:cs="Arial"/>
          <w:sz w:val="24"/>
          <w:szCs w:val="24"/>
        </w:rPr>
        <w:t xml:space="preserve"> </w:t>
      </w:r>
      <w:r w:rsidR="008038C4" w:rsidRPr="002428A1">
        <w:rPr>
          <w:rFonts w:cs="Arial"/>
          <w:sz w:val="24"/>
          <w:szCs w:val="24"/>
          <w:lang w:val="en-US"/>
        </w:rPr>
        <w:t>STOUT</w:t>
      </w:r>
      <w:r w:rsidR="00947A8B" w:rsidRPr="002428A1">
        <w:rPr>
          <w:rFonts w:cs="Arial"/>
          <w:sz w:val="24"/>
          <w:szCs w:val="24"/>
        </w:rPr>
        <w:t xml:space="preserve"> </w:t>
      </w:r>
      <w:r w:rsidRPr="002428A1">
        <w:rPr>
          <w:rFonts w:cs="Arial"/>
          <w:sz w:val="24"/>
          <w:szCs w:val="24"/>
        </w:rPr>
        <w:t>требованиям безопасности, при условии соблюдения потребителем правил использования: транспортировки, хранения, монтажа и эксплуатации.</w:t>
      </w:r>
    </w:p>
    <w:p w:rsidR="00904BE5" w:rsidRPr="002428A1" w:rsidRDefault="00904BE5" w:rsidP="006336AC">
      <w:pPr>
        <w:autoSpaceDE w:val="0"/>
        <w:autoSpaceDN w:val="0"/>
        <w:adjustRightInd w:val="0"/>
        <w:spacing w:after="0" w:line="240" w:lineRule="auto"/>
        <w:jc w:val="both"/>
        <w:rPr>
          <w:rFonts w:eastAsia="Arial-BoldMT" w:cs="Arial"/>
          <w:sz w:val="24"/>
          <w:szCs w:val="24"/>
        </w:rPr>
      </w:pPr>
      <w:r>
        <w:rPr>
          <w:rFonts w:eastAsia="Arial-BoldMT" w:cs="Arial"/>
          <w:sz w:val="24"/>
          <w:szCs w:val="24"/>
        </w:rPr>
        <w:lastRenderedPageBreak/>
        <w:t xml:space="preserve">     </w:t>
      </w:r>
      <w:r w:rsidRPr="002428A1">
        <w:rPr>
          <w:rFonts w:eastAsia="Arial-BoldMT" w:cs="Arial"/>
          <w:sz w:val="24"/>
          <w:szCs w:val="24"/>
        </w:rPr>
        <w:t xml:space="preserve">Гарантийный срок эксплуатации и хранения составляет </w:t>
      </w:r>
      <w:r w:rsidR="008038C4" w:rsidRPr="002428A1">
        <w:rPr>
          <w:rFonts w:eastAsia="Arial-BoldMT" w:cs="Arial"/>
          <w:sz w:val="24"/>
          <w:szCs w:val="24"/>
        </w:rPr>
        <w:t xml:space="preserve">– </w:t>
      </w:r>
      <w:r w:rsidR="006336AC">
        <w:rPr>
          <w:rFonts w:eastAsia="Arial-BoldMT" w:cs="Arial"/>
          <w:sz w:val="24"/>
          <w:szCs w:val="24"/>
        </w:rPr>
        <w:t>24</w:t>
      </w:r>
      <w:r w:rsidRPr="002428A1">
        <w:rPr>
          <w:rFonts w:eastAsia="Arial-BoldMT" w:cs="Arial"/>
          <w:sz w:val="24"/>
          <w:szCs w:val="24"/>
        </w:rPr>
        <w:t xml:space="preserve"> месяца </w:t>
      </w:r>
      <w:proofErr w:type="gramStart"/>
      <w:r w:rsidRPr="002428A1">
        <w:rPr>
          <w:rFonts w:eastAsia="Arial-BoldMT" w:cs="Arial"/>
          <w:sz w:val="24"/>
          <w:szCs w:val="24"/>
        </w:rPr>
        <w:t>с даты</w:t>
      </w:r>
      <w:r>
        <w:rPr>
          <w:rFonts w:eastAsia="Arial-BoldMT" w:cs="Arial"/>
          <w:sz w:val="24"/>
          <w:szCs w:val="24"/>
        </w:rPr>
        <w:t xml:space="preserve"> </w:t>
      </w:r>
      <w:r w:rsidRPr="002428A1">
        <w:rPr>
          <w:rFonts w:eastAsia="Arial-BoldMT" w:cs="Arial"/>
          <w:sz w:val="24"/>
          <w:szCs w:val="24"/>
        </w:rPr>
        <w:t>продажи</w:t>
      </w:r>
      <w:proofErr w:type="gramEnd"/>
      <w:r w:rsidRPr="002428A1">
        <w:rPr>
          <w:rFonts w:eastAsia="Arial-BoldMT" w:cs="Arial"/>
          <w:sz w:val="24"/>
          <w:szCs w:val="24"/>
        </w:rPr>
        <w:t>, указанной в транспортных документах.</w:t>
      </w:r>
    </w:p>
    <w:p w:rsidR="00904BE5" w:rsidRDefault="00904BE5" w:rsidP="006336A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eastAsia="Arial-BoldMT" w:cs="Arial"/>
          <w:sz w:val="24"/>
          <w:szCs w:val="24"/>
        </w:rPr>
        <w:t xml:space="preserve">     </w:t>
      </w:r>
      <w:r w:rsidRPr="002428A1">
        <w:rPr>
          <w:rFonts w:eastAsia="Arial-BoldMT" w:cs="Arial"/>
          <w:sz w:val="24"/>
          <w:szCs w:val="24"/>
        </w:rPr>
        <w:t xml:space="preserve">Срок службы </w:t>
      </w:r>
      <w:r w:rsidR="00947A8B">
        <w:rPr>
          <w:rFonts w:eastAsia="Times New Roman" w:cs="Arial"/>
          <w:sz w:val="24"/>
          <w:szCs w:val="24"/>
        </w:rPr>
        <w:t>р</w:t>
      </w:r>
      <w:r w:rsidR="00947A8B" w:rsidRPr="00947A8B">
        <w:rPr>
          <w:rFonts w:eastAsia="Times New Roman" w:cs="Arial"/>
          <w:sz w:val="24"/>
          <w:szCs w:val="24"/>
        </w:rPr>
        <w:t>аспределительны</w:t>
      </w:r>
      <w:r w:rsidR="00947A8B">
        <w:rPr>
          <w:rFonts w:eastAsia="Times New Roman" w:cs="Arial"/>
          <w:sz w:val="24"/>
          <w:szCs w:val="24"/>
        </w:rPr>
        <w:t>х</w:t>
      </w:r>
      <w:r w:rsidR="00947A8B" w:rsidRPr="00947A8B">
        <w:rPr>
          <w:rFonts w:eastAsia="Times New Roman" w:cs="Arial"/>
          <w:sz w:val="24"/>
          <w:szCs w:val="24"/>
        </w:rPr>
        <w:t xml:space="preserve"> </w:t>
      </w:r>
      <w:r w:rsidR="009F75D8">
        <w:rPr>
          <w:rFonts w:eastAsia="Arial-BoldMT" w:cs="Arial"/>
          <w:sz w:val="24"/>
          <w:szCs w:val="24"/>
        </w:rPr>
        <w:t>н</w:t>
      </w:r>
      <w:r w:rsidR="009F75D8" w:rsidRPr="009F75D8">
        <w:rPr>
          <w:rFonts w:eastAsia="Arial-BoldMT" w:cs="Arial"/>
          <w:sz w:val="24"/>
          <w:szCs w:val="24"/>
        </w:rPr>
        <w:t>асосны</w:t>
      </w:r>
      <w:r w:rsidR="009F75D8">
        <w:rPr>
          <w:rFonts w:eastAsia="Arial-BoldMT" w:cs="Arial"/>
          <w:sz w:val="24"/>
          <w:szCs w:val="24"/>
        </w:rPr>
        <w:t>х групп</w:t>
      </w:r>
      <w:r w:rsidRPr="002428A1">
        <w:rPr>
          <w:rFonts w:cs="Arial"/>
          <w:sz w:val="24"/>
          <w:szCs w:val="24"/>
        </w:rPr>
        <w:t xml:space="preserve"> </w:t>
      </w:r>
      <w:r w:rsidRPr="002428A1">
        <w:rPr>
          <w:rFonts w:cs="Arial"/>
          <w:sz w:val="24"/>
          <w:szCs w:val="24"/>
          <w:lang w:val="en-US"/>
        </w:rPr>
        <w:t>STOUT</w:t>
      </w:r>
      <w:r w:rsidR="00947A8B">
        <w:rPr>
          <w:rFonts w:eastAsia="Arial-BoldMT" w:cs="Arial"/>
          <w:sz w:val="24"/>
          <w:szCs w:val="24"/>
        </w:rPr>
        <w:t xml:space="preserve"> </w:t>
      </w:r>
      <w:r w:rsidRPr="002428A1">
        <w:rPr>
          <w:rFonts w:eastAsia="Arial-BoldMT" w:cs="Arial"/>
          <w:sz w:val="24"/>
          <w:szCs w:val="24"/>
        </w:rPr>
        <w:t>при</w:t>
      </w:r>
      <w:r>
        <w:rPr>
          <w:rFonts w:eastAsia="Arial-BoldMT" w:cs="Arial"/>
          <w:sz w:val="24"/>
          <w:szCs w:val="24"/>
        </w:rPr>
        <w:t xml:space="preserve"> </w:t>
      </w:r>
      <w:r w:rsidRPr="002428A1">
        <w:rPr>
          <w:rFonts w:eastAsia="Arial-BoldMT" w:cs="Arial"/>
          <w:sz w:val="24"/>
          <w:szCs w:val="24"/>
        </w:rPr>
        <w:t>соблюдении паспорта/инструкции по эксплуатации и проведении необходимых</w:t>
      </w:r>
      <w:r>
        <w:rPr>
          <w:rFonts w:eastAsia="Arial-BoldMT" w:cs="Arial"/>
          <w:sz w:val="24"/>
          <w:szCs w:val="24"/>
        </w:rPr>
        <w:t xml:space="preserve"> </w:t>
      </w:r>
      <w:r w:rsidRPr="002428A1">
        <w:rPr>
          <w:rFonts w:eastAsia="Arial-BoldMT" w:cs="Arial"/>
          <w:sz w:val="24"/>
          <w:szCs w:val="24"/>
        </w:rPr>
        <w:t xml:space="preserve">сервисных работ – </w:t>
      </w:r>
      <w:r w:rsidR="00A708AF">
        <w:rPr>
          <w:rFonts w:eastAsia="Arial-BoldMT" w:cs="Arial"/>
          <w:sz w:val="24"/>
          <w:szCs w:val="24"/>
        </w:rPr>
        <w:t>1</w:t>
      </w:r>
      <w:r w:rsidRPr="002428A1">
        <w:rPr>
          <w:rFonts w:eastAsia="Arial-BoldMT" w:cs="Arial"/>
          <w:sz w:val="24"/>
          <w:szCs w:val="24"/>
        </w:rPr>
        <w:t>0 лет со дня передачи продукции потребителю.</w:t>
      </w:r>
      <w:r w:rsidRPr="002428A1">
        <w:rPr>
          <w:rFonts w:cs="Arial"/>
          <w:sz w:val="24"/>
          <w:szCs w:val="24"/>
        </w:rPr>
        <w:t xml:space="preserve"> </w:t>
      </w:r>
    </w:p>
    <w:p w:rsidR="00904BE5" w:rsidRPr="002428A1" w:rsidRDefault="00904BE5" w:rsidP="006336A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</w:p>
    <w:p w:rsidR="00904BE5" w:rsidRPr="002428A1" w:rsidRDefault="00904BE5" w:rsidP="006336AC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Pr="002428A1">
        <w:rPr>
          <w:rFonts w:cs="Arial"/>
          <w:sz w:val="24"/>
          <w:szCs w:val="24"/>
        </w:rPr>
        <w:t>Гарантия распространяется на все дефекты, возникшие по вине завода-изготовителя.</w:t>
      </w:r>
    </w:p>
    <w:p w:rsidR="00904BE5" w:rsidRPr="002428A1" w:rsidRDefault="00904BE5" w:rsidP="006336AC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Pr="002428A1">
        <w:rPr>
          <w:rFonts w:cs="Arial"/>
          <w:sz w:val="24"/>
          <w:szCs w:val="24"/>
        </w:rPr>
        <w:t>Гарантия не распространяется на дефекты, возникшие в случаях:</w:t>
      </w:r>
    </w:p>
    <w:p w:rsidR="00904BE5" w:rsidRPr="002428A1" w:rsidRDefault="00904BE5" w:rsidP="006336AC">
      <w:pPr>
        <w:spacing w:after="0" w:line="240" w:lineRule="auto"/>
        <w:ind w:left="567" w:hanging="142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-</w:t>
      </w:r>
      <w:r w:rsidRPr="002428A1">
        <w:rPr>
          <w:rFonts w:cs="Arial"/>
          <w:sz w:val="24"/>
          <w:szCs w:val="24"/>
        </w:rPr>
        <w:tab/>
        <w:t xml:space="preserve">нарушения паспортных режимов хранения, монтажа, испытания, эксплуатации и обслуживания изделия; </w:t>
      </w:r>
    </w:p>
    <w:p w:rsidR="00904BE5" w:rsidRPr="002428A1" w:rsidRDefault="00904BE5" w:rsidP="006336AC">
      <w:pPr>
        <w:spacing w:after="0" w:line="240" w:lineRule="auto"/>
        <w:ind w:left="567" w:hanging="142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-</w:t>
      </w:r>
      <w:r w:rsidRPr="002428A1">
        <w:rPr>
          <w:rFonts w:cs="Arial"/>
          <w:sz w:val="24"/>
          <w:szCs w:val="24"/>
        </w:rPr>
        <w:tab/>
        <w:t xml:space="preserve">ненадлежащей транспортировки и погрузочно-разгрузочных работ; </w:t>
      </w:r>
    </w:p>
    <w:p w:rsidR="00904BE5" w:rsidRPr="002428A1" w:rsidRDefault="00904BE5" w:rsidP="006336AC">
      <w:pPr>
        <w:spacing w:after="0" w:line="240" w:lineRule="auto"/>
        <w:ind w:left="567" w:hanging="142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-</w:t>
      </w:r>
      <w:r w:rsidRPr="002428A1">
        <w:rPr>
          <w:rFonts w:cs="Arial"/>
          <w:sz w:val="24"/>
          <w:szCs w:val="24"/>
        </w:rPr>
        <w:tab/>
        <w:t xml:space="preserve">наличия следов воздействия веществ, агрессивных к материалам изделия; </w:t>
      </w:r>
    </w:p>
    <w:p w:rsidR="00904BE5" w:rsidRPr="002428A1" w:rsidRDefault="00904BE5" w:rsidP="006336AC">
      <w:pPr>
        <w:spacing w:after="0" w:line="240" w:lineRule="auto"/>
        <w:ind w:left="567" w:hanging="142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-</w:t>
      </w:r>
      <w:r w:rsidRPr="002428A1">
        <w:rPr>
          <w:rFonts w:cs="Arial"/>
          <w:sz w:val="24"/>
          <w:szCs w:val="24"/>
        </w:rPr>
        <w:tab/>
        <w:t xml:space="preserve">наличия повреждений, вызванных пожаром, стихией, форс-мажорными обстоятельствами; </w:t>
      </w:r>
    </w:p>
    <w:p w:rsidR="00904BE5" w:rsidRPr="002428A1" w:rsidRDefault="00904BE5" w:rsidP="006336AC">
      <w:pPr>
        <w:spacing w:after="0" w:line="240" w:lineRule="auto"/>
        <w:ind w:left="567" w:hanging="142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-</w:t>
      </w:r>
      <w:r w:rsidRPr="002428A1">
        <w:rPr>
          <w:rFonts w:cs="Arial"/>
          <w:sz w:val="24"/>
          <w:szCs w:val="24"/>
        </w:rPr>
        <w:tab/>
        <w:t xml:space="preserve">повреждений, вызванных неправильными действиями потребителя; </w:t>
      </w:r>
    </w:p>
    <w:p w:rsidR="00F1432B" w:rsidRDefault="00904BE5" w:rsidP="006336AC">
      <w:pPr>
        <w:spacing w:line="240" w:lineRule="auto"/>
        <w:ind w:left="567" w:hanging="142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-</w:t>
      </w:r>
      <w:r w:rsidRPr="002428A1">
        <w:rPr>
          <w:rFonts w:cs="Arial"/>
          <w:sz w:val="24"/>
          <w:szCs w:val="24"/>
        </w:rPr>
        <w:tab/>
        <w:t>наличия следов постороннего вмешат</w:t>
      </w:r>
      <w:r w:rsidR="00F1432B">
        <w:rPr>
          <w:rFonts w:cs="Arial"/>
          <w:sz w:val="24"/>
          <w:szCs w:val="24"/>
        </w:rPr>
        <w:t>ельства в конструкцию изделия.</w:t>
      </w:r>
    </w:p>
    <w:p w:rsidR="00904BE5" w:rsidRPr="002428A1" w:rsidRDefault="00F1432B" w:rsidP="006336AC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="00904BE5" w:rsidRPr="002428A1">
        <w:rPr>
          <w:rFonts w:cs="Arial"/>
          <w:sz w:val="24"/>
          <w:szCs w:val="24"/>
        </w:rPr>
        <w:t>Претензии к качеству товара могут быть предъявлены в течение гарантийного срока.</w:t>
      </w:r>
    </w:p>
    <w:p w:rsidR="00904BE5" w:rsidRPr="002428A1" w:rsidRDefault="00904BE5" w:rsidP="006336AC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Pr="002428A1">
        <w:rPr>
          <w:rFonts w:cs="Arial"/>
          <w:sz w:val="24"/>
          <w:szCs w:val="24"/>
        </w:rPr>
        <w:t xml:space="preserve">Неисправные изделия, вышедшие из строя по вине производителя, в течение гарантийного срока ремонтируются или обмениваются </w:t>
      </w:r>
      <w:proofErr w:type="gramStart"/>
      <w:r w:rsidRPr="002428A1">
        <w:rPr>
          <w:rFonts w:cs="Arial"/>
          <w:sz w:val="24"/>
          <w:szCs w:val="24"/>
        </w:rPr>
        <w:t>на</w:t>
      </w:r>
      <w:proofErr w:type="gramEnd"/>
      <w:r w:rsidRPr="002428A1">
        <w:rPr>
          <w:rFonts w:cs="Arial"/>
          <w:sz w:val="24"/>
          <w:szCs w:val="24"/>
        </w:rPr>
        <w:t xml:space="preserve"> новые бесплатно. Затраты, связанные с демонтажем и транспортировкой неисправного изделия в период гарантийного срока, Покупателю не возмещаются. В случае необоснованности претензии затраты на диагностику и экспертизу изделия оплачиваются Покупателем. При предъявлении претензий к качеству товара, покупатель </w:t>
      </w:r>
      <w:r>
        <w:rPr>
          <w:rFonts w:cs="Arial"/>
          <w:sz w:val="24"/>
          <w:szCs w:val="24"/>
        </w:rPr>
        <w:t>обязан представить</w:t>
      </w:r>
      <w:r w:rsidRPr="002428A1">
        <w:rPr>
          <w:rFonts w:cs="Arial"/>
          <w:sz w:val="24"/>
          <w:szCs w:val="24"/>
        </w:rPr>
        <w:t xml:space="preserve"> следующие документы:</w:t>
      </w:r>
    </w:p>
    <w:p w:rsidR="00904BE5" w:rsidRDefault="00904BE5" w:rsidP="006336AC">
      <w:pPr>
        <w:spacing w:after="0" w:line="240" w:lineRule="auto"/>
        <w:ind w:left="567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1.</w:t>
      </w:r>
      <w:r w:rsidRPr="002428A1">
        <w:rPr>
          <w:rFonts w:cs="Arial"/>
          <w:sz w:val="24"/>
          <w:szCs w:val="24"/>
        </w:rPr>
        <w:tab/>
        <w:t>Заявление в произвольной форме, в котором указываются:</w:t>
      </w:r>
    </w:p>
    <w:p w:rsidR="00904BE5" w:rsidRDefault="00904BE5" w:rsidP="006336AC">
      <w:pPr>
        <w:spacing w:after="0" w:line="240" w:lineRule="auto"/>
        <w:ind w:left="851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 xml:space="preserve">- название организации или Ф.И.О. покупателя; </w:t>
      </w:r>
    </w:p>
    <w:p w:rsidR="00904BE5" w:rsidRDefault="00904BE5" w:rsidP="006336AC">
      <w:pPr>
        <w:spacing w:after="0" w:line="240" w:lineRule="auto"/>
        <w:ind w:left="851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 xml:space="preserve">- фактический адрес покупателя и контактный телефон; </w:t>
      </w:r>
    </w:p>
    <w:p w:rsidR="00904BE5" w:rsidRDefault="00904BE5" w:rsidP="006336AC">
      <w:pPr>
        <w:spacing w:after="0" w:line="240" w:lineRule="auto"/>
        <w:ind w:left="851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- название и адрес организации, производившей монтаж;</w:t>
      </w:r>
    </w:p>
    <w:p w:rsidR="00904BE5" w:rsidRPr="002428A1" w:rsidRDefault="00904BE5" w:rsidP="006336AC">
      <w:pPr>
        <w:spacing w:after="0" w:line="240" w:lineRule="auto"/>
        <w:ind w:left="851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 xml:space="preserve">- адрес установки изделия; - краткое описание дефекта. </w:t>
      </w:r>
    </w:p>
    <w:p w:rsidR="00904BE5" w:rsidRPr="002428A1" w:rsidRDefault="00904BE5" w:rsidP="006336AC">
      <w:pPr>
        <w:spacing w:after="0" w:line="240" w:lineRule="auto"/>
        <w:ind w:left="567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2.</w:t>
      </w:r>
      <w:r w:rsidRPr="002428A1">
        <w:rPr>
          <w:rFonts w:cs="Arial"/>
          <w:sz w:val="24"/>
          <w:szCs w:val="24"/>
        </w:rPr>
        <w:tab/>
        <w:t xml:space="preserve">Документ, подтверждающий покупку изделия (накладная, квитанция); </w:t>
      </w:r>
    </w:p>
    <w:p w:rsidR="00904BE5" w:rsidRPr="002428A1" w:rsidRDefault="00904BE5" w:rsidP="006336AC">
      <w:pPr>
        <w:spacing w:after="0" w:line="240" w:lineRule="auto"/>
        <w:ind w:left="567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3.</w:t>
      </w:r>
      <w:r w:rsidRPr="002428A1">
        <w:rPr>
          <w:rFonts w:cs="Arial"/>
          <w:sz w:val="24"/>
          <w:szCs w:val="24"/>
        </w:rPr>
        <w:tab/>
        <w:t xml:space="preserve">Фотографии неисправного изделия; </w:t>
      </w:r>
    </w:p>
    <w:p w:rsidR="00904BE5" w:rsidRPr="002428A1" w:rsidRDefault="00904BE5" w:rsidP="006336AC">
      <w:pPr>
        <w:spacing w:after="0" w:line="240" w:lineRule="auto"/>
        <w:ind w:left="567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4.</w:t>
      </w:r>
      <w:r w:rsidRPr="002428A1">
        <w:rPr>
          <w:rFonts w:cs="Arial"/>
          <w:sz w:val="24"/>
          <w:szCs w:val="24"/>
        </w:rPr>
        <w:tab/>
        <w:t xml:space="preserve">Акт гидравлического испытания системы, в которой монтировалось изделие; </w:t>
      </w:r>
    </w:p>
    <w:p w:rsidR="00904BE5" w:rsidRPr="002428A1" w:rsidRDefault="00904BE5" w:rsidP="006336AC">
      <w:pPr>
        <w:spacing w:line="240" w:lineRule="auto"/>
        <w:ind w:left="567" w:hanging="283"/>
        <w:jc w:val="both"/>
        <w:rPr>
          <w:rFonts w:cs="Arial"/>
          <w:sz w:val="24"/>
          <w:szCs w:val="24"/>
        </w:rPr>
      </w:pPr>
      <w:r w:rsidRPr="002428A1">
        <w:rPr>
          <w:rFonts w:cs="Arial"/>
          <w:sz w:val="24"/>
          <w:szCs w:val="24"/>
        </w:rPr>
        <w:t>5.</w:t>
      </w:r>
      <w:r w:rsidRPr="002428A1">
        <w:rPr>
          <w:rFonts w:cs="Arial"/>
          <w:sz w:val="24"/>
          <w:szCs w:val="24"/>
        </w:rPr>
        <w:tab/>
        <w:t xml:space="preserve">Копия гарантийного талона со всеми заполненными графами. </w:t>
      </w:r>
    </w:p>
    <w:p w:rsidR="00904BE5" w:rsidRPr="002428A1" w:rsidRDefault="00904BE5" w:rsidP="006336AC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 w:rsidRPr="002428A1">
        <w:rPr>
          <w:rFonts w:cs="Arial"/>
          <w:sz w:val="24"/>
          <w:szCs w:val="24"/>
        </w:rPr>
        <w:t>Для получения гарантии Покупатель самостоятельно должен скачать и распечатать с сайта гарантийный талон (или технический паспорт изделия вместе с гарантийным талоном), предъявить его в момент покупки Продавцу. Продавец в гарантийный талон вносит сведения о приобретенном товаре, прикрепляет чек, накладную или квитанцию об оплате, скрепляет печатью или штампом. Покупатель ставит подпись об ознакомлении с условиями гарантии, правилами установки и эксплуатации.</w:t>
      </w:r>
    </w:p>
    <w:p w:rsidR="00904BE5" w:rsidRDefault="00904BE5" w:rsidP="006336AC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</w:t>
      </w:r>
      <w:r w:rsidRPr="002428A1">
        <w:rPr>
          <w:rFonts w:cs="Times New Roman"/>
          <w:sz w:val="24"/>
          <w:szCs w:val="24"/>
        </w:rPr>
        <w:t xml:space="preserve">Изготовитель оставляет за собой право вносить в конструкцию </w:t>
      </w:r>
      <w:r w:rsidR="009F75D8">
        <w:rPr>
          <w:rFonts w:eastAsia="Arial-BoldMT" w:cs="Arial"/>
          <w:sz w:val="24"/>
          <w:szCs w:val="24"/>
        </w:rPr>
        <w:t>н</w:t>
      </w:r>
      <w:r w:rsidR="009F75D8" w:rsidRPr="009F75D8">
        <w:rPr>
          <w:rFonts w:eastAsia="Arial-BoldMT" w:cs="Arial"/>
          <w:sz w:val="24"/>
          <w:szCs w:val="24"/>
        </w:rPr>
        <w:t>асосны</w:t>
      </w:r>
      <w:r w:rsidR="009F75D8">
        <w:rPr>
          <w:rFonts w:eastAsia="Arial-BoldMT" w:cs="Arial"/>
          <w:sz w:val="24"/>
          <w:szCs w:val="24"/>
        </w:rPr>
        <w:t>х групп</w:t>
      </w:r>
      <w:r w:rsidR="009F75D8" w:rsidRPr="009F75D8">
        <w:rPr>
          <w:rFonts w:cs="Arial"/>
          <w:sz w:val="24"/>
          <w:szCs w:val="24"/>
        </w:rPr>
        <w:t xml:space="preserve"> </w:t>
      </w:r>
      <w:r w:rsidR="008038C4" w:rsidRPr="002428A1">
        <w:rPr>
          <w:rFonts w:cs="Arial"/>
          <w:sz w:val="24"/>
          <w:szCs w:val="24"/>
          <w:lang w:val="en-US"/>
        </w:rPr>
        <w:t>STOUT</w:t>
      </w:r>
      <w:r w:rsidR="008038C4" w:rsidRPr="002428A1">
        <w:rPr>
          <w:rFonts w:cs="Arial"/>
          <w:sz w:val="24"/>
          <w:szCs w:val="24"/>
        </w:rPr>
        <w:t xml:space="preserve"> </w:t>
      </w:r>
      <w:r w:rsidR="00E305A8" w:rsidRPr="002428A1">
        <w:rPr>
          <w:rFonts w:cs="Times New Roman"/>
          <w:sz w:val="24"/>
          <w:szCs w:val="24"/>
        </w:rPr>
        <w:t>конструктивные</w:t>
      </w:r>
      <w:r w:rsidRPr="002428A1">
        <w:rPr>
          <w:rFonts w:cs="Times New Roman"/>
          <w:sz w:val="24"/>
          <w:szCs w:val="24"/>
        </w:rPr>
        <w:t xml:space="preserve"> изменения, не ухудшающие качество изделий.</w:t>
      </w:r>
    </w:p>
    <w:p w:rsidR="00904BE5" w:rsidRPr="00E305A8" w:rsidRDefault="00904BE5" w:rsidP="006336AC">
      <w:pPr>
        <w:pStyle w:val="a9"/>
        <w:numPr>
          <w:ilvl w:val="0"/>
          <w:numId w:val="26"/>
        </w:numPr>
        <w:shd w:val="clear" w:color="auto" w:fill="C6D9F1" w:themeFill="text2" w:themeFillTint="3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right="118" w:firstLine="0"/>
        <w:jc w:val="center"/>
        <w:rPr>
          <w:rFonts w:eastAsia="Arial-BoldMT" w:cs="Arial"/>
          <w:b/>
          <w:sz w:val="28"/>
          <w:szCs w:val="28"/>
        </w:rPr>
      </w:pPr>
      <w:r w:rsidRPr="00E305A8">
        <w:rPr>
          <w:rFonts w:eastAsia="Arial-BoldMT" w:cs="Arial"/>
          <w:b/>
          <w:sz w:val="28"/>
          <w:szCs w:val="28"/>
        </w:rPr>
        <w:t>ГАРАНТИЙНЫЙ ТАЛОН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1"/>
        <w:gridCol w:w="2412"/>
        <w:gridCol w:w="1577"/>
        <w:gridCol w:w="2691"/>
        <w:gridCol w:w="340"/>
        <w:gridCol w:w="2165"/>
      </w:tblGrid>
      <w:tr w:rsidR="00904BE5" w:rsidRPr="002428A1" w:rsidTr="00A91E79">
        <w:trPr>
          <w:trHeight w:val="330"/>
        </w:trPr>
        <w:tc>
          <w:tcPr>
            <w:tcW w:w="1021" w:type="dxa"/>
            <w:tcBorders>
              <w:top w:val="nil"/>
              <w:left w:val="nil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nil"/>
              <w:left w:val="nil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904BE5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42" w:right="118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904BE5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42" w:right="118"/>
              <w:rPr>
                <w:rFonts w:cs="Times New Roman"/>
                <w:b/>
                <w:bCs/>
                <w:sz w:val="24"/>
                <w:szCs w:val="24"/>
              </w:rPr>
            </w:pPr>
            <w:r w:rsidRPr="002428A1">
              <w:rPr>
                <w:rFonts w:cs="Times New Roman"/>
                <w:b/>
                <w:bCs/>
                <w:sz w:val="24"/>
                <w:szCs w:val="24"/>
              </w:rPr>
              <w:t>Гарантийный талон</w:t>
            </w:r>
          </w:p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nil"/>
              <w:left w:val="nil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904BE5" w:rsidRPr="002428A1" w:rsidTr="00A91E79">
        <w:trPr>
          <w:trHeight w:val="322"/>
        </w:trPr>
        <w:tc>
          <w:tcPr>
            <w:tcW w:w="1021" w:type="dxa"/>
            <w:vAlign w:val="bottom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80" w:type="dxa"/>
            <w:gridSpan w:val="3"/>
            <w:vAlign w:val="center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right="11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 накладной № ______</w:t>
            </w:r>
            <w:r w:rsidRPr="003A79C8">
              <w:rPr>
                <w:rFonts w:cs="Times New Roman"/>
                <w:sz w:val="20"/>
                <w:szCs w:val="20"/>
              </w:rPr>
              <w:t xml:space="preserve">____                </w:t>
            </w:r>
            <w:r>
              <w:rPr>
                <w:rFonts w:cs="Times New Roman"/>
                <w:sz w:val="20"/>
                <w:szCs w:val="20"/>
              </w:rPr>
              <w:t xml:space="preserve">                                                  </w:t>
            </w:r>
            <w:r w:rsidRPr="003A79C8">
              <w:rPr>
                <w:rFonts w:cs="Times New Roman"/>
                <w:sz w:val="20"/>
                <w:szCs w:val="20"/>
              </w:rPr>
              <w:t xml:space="preserve">  </w:t>
            </w:r>
            <w:proofErr w:type="gramStart"/>
            <w:r w:rsidRPr="003A79C8">
              <w:rPr>
                <w:rFonts w:cs="Times New Roman"/>
                <w:sz w:val="20"/>
                <w:szCs w:val="20"/>
              </w:rPr>
              <w:t>от</w:t>
            </w:r>
            <w:proofErr w:type="gramEnd"/>
            <w:r w:rsidRPr="003A79C8">
              <w:rPr>
                <w:rFonts w:cs="Times New Roman"/>
                <w:sz w:val="20"/>
                <w:szCs w:val="20"/>
              </w:rPr>
              <w:t xml:space="preserve"> «___»</w:t>
            </w:r>
          </w:p>
        </w:tc>
        <w:tc>
          <w:tcPr>
            <w:tcW w:w="2505" w:type="dxa"/>
            <w:gridSpan w:val="2"/>
            <w:vAlign w:val="center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142" w:right="118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3A79C8">
              <w:rPr>
                <w:rFonts w:cs="Times New Roman"/>
                <w:sz w:val="20"/>
                <w:szCs w:val="20"/>
              </w:rPr>
              <w:t>_________</w:t>
            </w:r>
            <w:proofErr w:type="gramStart"/>
            <w:r w:rsidRPr="003A79C8">
              <w:rPr>
                <w:rFonts w:cs="Times New Roman"/>
                <w:sz w:val="20"/>
                <w:szCs w:val="20"/>
              </w:rPr>
              <w:t>г</w:t>
            </w:r>
            <w:proofErr w:type="spellEnd"/>
            <w:proofErr w:type="gramEnd"/>
            <w:r w:rsidRPr="003A79C8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904BE5" w:rsidRPr="002428A1" w:rsidTr="00A91E79">
        <w:trPr>
          <w:trHeight w:val="491"/>
        </w:trPr>
        <w:tc>
          <w:tcPr>
            <w:tcW w:w="3433" w:type="dxa"/>
            <w:gridSpan w:val="2"/>
            <w:vAlign w:val="bottom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0"/>
                <w:szCs w:val="20"/>
              </w:rPr>
            </w:pPr>
            <w:r w:rsidRPr="003A79C8">
              <w:rPr>
                <w:rFonts w:cs="Times New Roman"/>
                <w:sz w:val="20"/>
                <w:szCs w:val="20"/>
              </w:rPr>
              <w:t>Наименование товара:</w:t>
            </w:r>
          </w:p>
        </w:tc>
        <w:tc>
          <w:tcPr>
            <w:tcW w:w="1577" w:type="dxa"/>
            <w:vAlign w:val="bottom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91" w:type="dxa"/>
            <w:vAlign w:val="bottom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65" w:type="dxa"/>
            <w:vAlign w:val="bottom"/>
          </w:tcPr>
          <w:p w:rsidR="00904BE5" w:rsidRPr="003A79C8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0"/>
                <w:szCs w:val="20"/>
              </w:rPr>
            </w:pPr>
          </w:p>
        </w:tc>
      </w:tr>
      <w:tr w:rsidR="00904BE5" w:rsidRPr="002428A1" w:rsidTr="00A91E79">
        <w:trPr>
          <w:trHeight w:val="336"/>
        </w:trPr>
        <w:tc>
          <w:tcPr>
            <w:tcW w:w="102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8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04BE5" w:rsidRPr="002428A1" w:rsidRDefault="00904BE5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312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142" w:right="118"/>
              <w:rPr>
                <w:rFonts w:cs="Times New Roman"/>
                <w:sz w:val="24"/>
                <w:szCs w:val="24"/>
              </w:rPr>
            </w:pPr>
            <w:r w:rsidRPr="00A02A5B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142" w:right="118"/>
              <w:rPr>
                <w:rFonts w:cs="Times New Roman"/>
                <w:sz w:val="24"/>
                <w:szCs w:val="24"/>
              </w:rPr>
            </w:pPr>
            <w:r w:rsidRPr="00A02A5B">
              <w:rPr>
                <w:rFonts w:cs="Times New Roman"/>
                <w:sz w:val="24"/>
                <w:szCs w:val="24"/>
              </w:rPr>
              <w:t>Артикул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142" w:right="118"/>
              <w:rPr>
                <w:rFonts w:cs="Times New Roman"/>
                <w:sz w:val="24"/>
                <w:szCs w:val="24"/>
              </w:rPr>
            </w:pPr>
            <w:r w:rsidRPr="00A02A5B">
              <w:rPr>
                <w:rFonts w:cs="Times New Roman"/>
                <w:sz w:val="24"/>
                <w:szCs w:val="24"/>
              </w:rPr>
              <w:t>Количество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193" w:lineRule="exact"/>
              <w:ind w:left="142" w:right="118"/>
              <w:rPr>
                <w:rFonts w:cs="Times New Roman"/>
                <w:sz w:val="24"/>
                <w:szCs w:val="24"/>
              </w:rPr>
            </w:pPr>
            <w:r w:rsidRPr="00A02A5B">
              <w:rPr>
                <w:rFonts w:cs="Times New Roman"/>
                <w:sz w:val="24"/>
                <w:szCs w:val="24"/>
              </w:rPr>
              <w:t>Примечание</w:t>
            </w:r>
          </w:p>
        </w:tc>
      </w:tr>
      <w:tr w:rsidR="00A91E79" w:rsidRPr="002428A1" w:rsidTr="00A91E79">
        <w:trPr>
          <w:trHeight w:val="93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252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46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132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164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183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20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  <w:tr w:rsidR="00A91E79" w:rsidRPr="002428A1" w:rsidTr="00A91E79">
        <w:trPr>
          <w:trHeight w:val="218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1E79" w:rsidRPr="00A02A5B" w:rsidRDefault="00A91E79" w:rsidP="00B600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118"/>
              <w:rPr>
                <w:rFonts w:cs="Times New Roman"/>
                <w:sz w:val="24"/>
                <w:szCs w:val="24"/>
              </w:rPr>
            </w:pPr>
          </w:p>
        </w:tc>
      </w:tr>
    </w:tbl>
    <w:p w:rsidR="00904BE5" w:rsidRDefault="00904BE5" w:rsidP="00904BE5">
      <w:pPr>
        <w:autoSpaceDE w:val="0"/>
        <w:autoSpaceDN w:val="0"/>
        <w:adjustRightInd w:val="0"/>
        <w:spacing w:after="0" w:line="240" w:lineRule="auto"/>
        <w:ind w:left="142" w:right="118"/>
        <w:rPr>
          <w:rFonts w:ascii="Arial" w:eastAsia="Arial-BoldMT" w:hAnsi="Arial" w:cs="Arial"/>
          <w:b/>
          <w:sz w:val="24"/>
          <w:szCs w:val="24"/>
        </w:rPr>
      </w:pP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40" w:lineRule="auto"/>
        <w:ind w:left="142" w:right="118"/>
        <w:rPr>
          <w:rFonts w:cs="Times New Roman"/>
          <w:sz w:val="20"/>
          <w:szCs w:val="20"/>
        </w:rPr>
      </w:pPr>
      <w:r w:rsidRPr="003A79C8">
        <w:rPr>
          <w:rFonts w:cs="Times New Roman"/>
          <w:b/>
          <w:bCs/>
          <w:sz w:val="20"/>
          <w:szCs w:val="20"/>
        </w:rPr>
        <w:t xml:space="preserve">Гарантийный срок </w:t>
      </w:r>
      <w:r w:rsidR="006336AC">
        <w:rPr>
          <w:rFonts w:cs="Times New Roman"/>
          <w:b/>
          <w:bCs/>
          <w:sz w:val="20"/>
          <w:szCs w:val="20"/>
        </w:rPr>
        <w:t>24</w:t>
      </w:r>
      <w:r w:rsidRPr="003A79C8">
        <w:rPr>
          <w:rFonts w:cs="Times New Roman"/>
          <w:b/>
          <w:bCs/>
          <w:sz w:val="20"/>
          <w:szCs w:val="20"/>
        </w:rPr>
        <w:t xml:space="preserve"> месяц</w:t>
      </w:r>
      <w:r w:rsidR="000D245D">
        <w:rPr>
          <w:rFonts w:cs="Times New Roman"/>
          <w:b/>
          <w:bCs/>
          <w:sz w:val="20"/>
          <w:szCs w:val="20"/>
        </w:rPr>
        <w:t xml:space="preserve">а </w:t>
      </w:r>
      <w:proofErr w:type="gramStart"/>
      <w:r w:rsidRPr="003A79C8">
        <w:rPr>
          <w:rFonts w:cs="Times New Roman"/>
          <w:b/>
          <w:bCs/>
          <w:sz w:val="20"/>
          <w:szCs w:val="20"/>
        </w:rPr>
        <w:t>с даты продажи</w:t>
      </w:r>
      <w:proofErr w:type="gramEnd"/>
      <w:r w:rsidRPr="003A79C8">
        <w:rPr>
          <w:rFonts w:cs="Times New Roman"/>
          <w:b/>
          <w:bCs/>
          <w:sz w:val="20"/>
          <w:szCs w:val="20"/>
        </w:rPr>
        <w:t xml:space="preserve"> конечному потребителю.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41" w:lineRule="exact"/>
        <w:ind w:left="142" w:right="118"/>
        <w:rPr>
          <w:rFonts w:cs="Times New Roman"/>
          <w:sz w:val="20"/>
          <w:szCs w:val="20"/>
        </w:rPr>
      </w:pPr>
    </w:p>
    <w:p w:rsidR="00904BE5" w:rsidRPr="003A79C8" w:rsidRDefault="00904BE5" w:rsidP="00904BE5">
      <w:pPr>
        <w:shd w:val="clear" w:color="auto" w:fill="FFFFFF"/>
        <w:spacing w:after="0" w:line="240" w:lineRule="auto"/>
        <w:ind w:left="142" w:right="118"/>
        <w:jc w:val="both"/>
        <w:textAlignment w:val="baseline"/>
        <w:rPr>
          <w:rFonts w:eastAsia="Arial-BoldMT" w:cs="ArialMT"/>
          <w:sz w:val="20"/>
          <w:szCs w:val="20"/>
        </w:rPr>
      </w:pPr>
      <w:r w:rsidRPr="003A79C8">
        <w:rPr>
          <w:rFonts w:cs="Times New Roman"/>
          <w:sz w:val="20"/>
          <w:szCs w:val="20"/>
        </w:rPr>
        <w:t xml:space="preserve">Претензии по качеству товара принимаются по адресу: </w:t>
      </w:r>
      <w:r w:rsidRPr="003A79C8">
        <w:rPr>
          <w:rFonts w:eastAsia="Times New Roman" w:cs="Arial"/>
          <w:color w:val="000000" w:themeColor="text1"/>
          <w:sz w:val="20"/>
          <w:szCs w:val="20"/>
        </w:rPr>
        <w:t>117418</w:t>
      </w:r>
      <w:r w:rsidRPr="003A79C8">
        <w:rPr>
          <w:rFonts w:eastAsia="Arial-BoldMT" w:cs="Arial"/>
          <w:sz w:val="20"/>
          <w:szCs w:val="20"/>
        </w:rPr>
        <w:t xml:space="preserve">, </w:t>
      </w:r>
      <w:r w:rsidRPr="003A79C8">
        <w:rPr>
          <w:rFonts w:eastAsia="Arial-BoldMT" w:cs="ArialMT"/>
          <w:sz w:val="20"/>
          <w:szCs w:val="20"/>
        </w:rPr>
        <w:t xml:space="preserve">Российская Федерация, </w:t>
      </w:r>
    </w:p>
    <w:p w:rsidR="00904BE5" w:rsidRPr="003A79C8" w:rsidRDefault="00904BE5" w:rsidP="00904BE5">
      <w:pPr>
        <w:shd w:val="clear" w:color="auto" w:fill="FFFFFF"/>
        <w:spacing w:after="0" w:line="240" w:lineRule="auto"/>
        <w:ind w:left="142" w:right="118"/>
        <w:jc w:val="both"/>
        <w:textAlignment w:val="baseline"/>
        <w:rPr>
          <w:rFonts w:eastAsia="Times New Roman" w:cs="Arial"/>
          <w:color w:val="000000" w:themeColor="text1"/>
          <w:sz w:val="20"/>
          <w:szCs w:val="20"/>
        </w:rPr>
      </w:pPr>
      <w:r w:rsidRPr="003A79C8">
        <w:rPr>
          <w:rFonts w:eastAsia="Times New Roman" w:cs="Arial"/>
          <w:bCs/>
          <w:color w:val="000000" w:themeColor="text1"/>
          <w:sz w:val="20"/>
          <w:szCs w:val="20"/>
        </w:rPr>
        <w:t>Москва</w:t>
      </w:r>
      <w:r w:rsidRPr="003A79C8">
        <w:rPr>
          <w:rFonts w:eastAsia="Times New Roman" w:cs="Arial"/>
          <w:color w:val="000000" w:themeColor="text1"/>
          <w:sz w:val="20"/>
          <w:szCs w:val="20"/>
        </w:rPr>
        <w:t xml:space="preserve">, Нахимовский </w:t>
      </w:r>
      <w:proofErr w:type="spellStart"/>
      <w:r w:rsidRPr="003A79C8">
        <w:rPr>
          <w:rFonts w:eastAsia="Times New Roman" w:cs="Arial"/>
          <w:color w:val="000000" w:themeColor="text1"/>
          <w:sz w:val="20"/>
          <w:szCs w:val="20"/>
        </w:rPr>
        <w:t>пр-т</w:t>
      </w:r>
      <w:proofErr w:type="spellEnd"/>
      <w:r w:rsidRPr="003A79C8">
        <w:rPr>
          <w:rFonts w:eastAsia="Times New Roman" w:cs="Arial"/>
          <w:color w:val="000000" w:themeColor="text1"/>
          <w:sz w:val="20"/>
          <w:szCs w:val="20"/>
        </w:rPr>
        <w:t xml:space="preserve">, 47, офис 1522 </w:t>
      </w:r>
    </w:p>
    <w:p w:rsidR="00904BE5" w:rsidRPr="003A79C8" w:rsidRDefault="00904BE5" w:rsidP="00904BE5">
      <w:pPr>
        <w:shd w:val="clear" w:color="auto" w:fill="FFFFFF"/>
        <w:spacing w:after="0" w:line="240" w:lineRule="auto"/>
        <w:ind w:left="142" w:right="118"/>
        <w:jc w:val="both"/>
        <w:textAlignment w:val="baseline"/>
        <w:rPr>
          <w:rFonts w:eastAsia="Times New Roman" w:cs="Arial"/>
          <w:color w:val="000000" w:themeColor="text1"/>
          <w:sz w:val="20"/>
          <w:szCs w:val="20"/>
        </w:rPr>
      </w:pPr>
      <w:r w:rsidRPr="003A79C8">
        <w:rPr>
          <w:rFonts w:eastAsia="Times New Roman" w:cs="Arial"/>
          <w:color w:val="000000" w:themeColor="text1"/>
          <w:sz w:val="20"/>
          <w:szCs w:val="20"/>
        </w:rPr>
        <w:t>Тел.: +7 (495) 775-20-20, факс: 775-20-25</w:t>
      </w:r>
    </w:p>
    <w:p w:rsidR="00904BE5" w:rsidRPr="003A79C8" w:rsidRDefault="00904BE5" w:rsidP="00904BE5">
      <w:pPr>
        <w:shd w:val="clear" w:color="auto" w:fill="FFFFFF"/>
        <w:spacing w:after="0" w:line="240" w:lineRule="auto"/>
        <w:ind w:left="142" w:right="118"/>
        <w:jc w:val="both"/>
        <w:textAlignment w:val="baseline"/>
        <w:rPr>
          <w:rFonts w:eastAsia="Times New Roman" w:cs="Arial"/>
          <w:color w:val="000000" w:themeColor="text1"/>
          <w:sz w:val="20"/>
          <w:szCs w:val="20"/>
        </w:rPr>
      </w:pPr>
      <w:r w:rsidRPr="003A79C8">
        <w:rPr>
          <w:rFonts w:eastAsia="Times New Roman" w:cs="Arial"/>
          <w:color w:val="000000" w:themeColor="text1"/>
          <w:sz w:val="20"/>
          <w:szCs w:val="20"/>
          <w:lang w:val="en-US"/>
        </w:rPr>
        <w:t>E</w:t>
      </w:r>
      <w:r w:rsidRPr="003A79C8">
        <w:rPr>
          <w:rFonts w:eastAsia="Times New Roman" w:cs="Arial"/>
          <w:color w:val="000000" w:themeColor="text1"/>
          <w:sz w:val="20"/>
          <w:szCs w:val="20"/>
        </w:rPr>
        <w:t>-</w:t>
      </w:r>
      <w:r w:rsidRPr="003A79C8">
        <w:rPr>
          <w:rFonts w:eastAsia="Times New Roman" w:cs="Arial"/>
          <w:color w:val="000000" w:themeColor="text1"/>
          <w:sz w:val="20"/>
          <w:szCs w:val="20"/>
          <w:lang w:val="en-US"/>
        </w:rPr>
        <w:t>mail</w:t>
      </w:r>
      <w:r w:rsidRPr="003A79C8">
        <w:rPr>
          <w:rFonts w:eastAsia="Times New Roman" w:cs="Arial"/>
          <w:color w:val="000000" w:themeColor="text1"/>
          <w:sz w:val="20"/>
          <w:szCs w:val="20"/>
        </w:rPr>
        <w:t xml:space="preserve">: </w:t>
      </w:r>
      <w:hyperlink r:id="rId28" w:history="1">
        <w:r w:rsidR="00220CFA" w:rsidRPr="003C4ED0">
          <w:rPr>
            <w:rStyle w:val="aa"/>
            <w:rFonts w:eastAsia="Times New Roman" w:cs="Arial"/>
            <w:sz w:val="20"/>
            <w:szCs w:val="20"/>
          </w:rPr>
          <w:t>info@teremopt.ru</w:t>
        </w:r>
      </w:hyperlink>
    </w:p>
    <w:p w:rsidR="00904BE5" w:rsidRPr="003A79C8" w:rsidRDefault="00904BE5" w:rsidP="00904BE5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42" w:right="118"/>
        <w:jc w:val="both"/>
        <w:rPr>
          <w:rFonts w:cs="Times New Roman"/>
          <w:sz w:val="20"/>
          <w:szCs w:val="20"/>
        </w:rPr>
      </w:pPr>
    </w:p>
    <w:p w:rsidR="00904BE5" w:rsidRPr="003A79C8" w:rsidRDefault="00904BE5" w:rsidP="00904B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118"/>
        <w:jc w:val="both"/>
        <w:rPr>
          <w:rFonts w:cs="Times New Roman"/>
          <w:sz w:val="20"/>
          <w:szCs w:val="20"/>
        </w:rPr>
      </w:pPr>
      <w:r w:rsidRPr="003A79C8">
        <w:rPr>
          <w:rFonts w:cs="Times New Roman"/>
          <w:sz w:val="20"/>
          <w:szCs w:val="20"/>
        </w:rPr>
        <w:t>При предъявлении претензий к качеству товара, покупатель представляет следующие документы:</w:t>
      </w:r>
    </w:p>
    <w:p w:rsidR="00904BE5" w:rsidRDefault="00904BE5" w:rsidP="00904BE5">
      <w:pPr>
        <w:widowControl w:val="0"/>
        <w:numPr>
          <w:ilvl w:val="0"/>
          <w:numId w:val="8"/>
        </w:numPr>
        <w:tabs>
          <w:tab w:val="clear" w:pos="720"/>
          <w:tab w:val="num" w:pos="303"/>
        </w:tabs>
        <w:overflowPunct w:val="0"/>
        <w:autoSpaceDE w:val="0"/>
        <w:autoSpaceDN w:val="0"/>
        <w:adjustRightInd w:val="0"/>
        <w:spacing w:after="0" w:line="240" w:lineRule="auto"/>
        <w:ind w:left="142" w:right="118" w:firstLine="0"/>
        <w:jc w:val="both"/>
        <w:rPr>
          <w:rFonts w:cs="Times New Roman"/>
          <w:sz w:val="20"/>
          <w:szCs w:val="20"/>
        </w:rPr>
      </w:pPr>
      <w:r w:rsidRPr="00B95C54">
        <w:rPr>
          <w:rFonts w:cs="Times New Roman"/>
          <w:sz w:val="20"/>
          <w:szCs w:val="20"/>
        </w:rPr>
        <w:t>Заявление в произвольной форме, в котором указываются:</w:t>
      </w:r>
    </w:p>
    <w:p w:rsidR="00904BE5" w:rsidRDefault="00904BE5" w:rsidP="00904B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118"/>
        <w:jc w:val="both"/>
        <w:rPr>
          <w:rFonts w:cs="Times New Roman"/>
          <w:sz w:val="20"/>
          <w:szCs w:val="20"/>
        </w:rPr>
      </w:pPr>
      <w:r w:rsidRPr="00B95C54">
        <w:rPr>
          <w:rFonts w:cs="Times New Roman"/>
          <w:sz w:val="20"/>
          <w:szCs w:val="20"/>
        </w:rPr>
        <w:t xml:space="preserve">- название организации или Ф.И.О. покупателя; </w:t>
      </w:r>
    </w:p>
    <w:p w:rsidR="00904BE5" w:rsidRDefault="00904BE5" w:rsidP="00904B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118"/>
        <w:jc w:val="both"/>
        <w:rPr>
          <w:rFonts w:cs="Times New Roman"/>
          <w:sz w:val="20"/>
          <w:szCs w:val="20"/>
        </w:rPr>
      </w:pPr>
      <w:r w:rsidRPr="00B95C54">
        <w:rPr>
          <w:rFonts w:cs="Times New Roman"/>
          <w:sz w:val="20"/>
          <w:szCs w:val="20"/>
        </w:rPr>
        <w:t>- фактический адрес покупателя и контактный телефон;</w:t>
      </w:r>
    </w:p>
    <w:p w:rsidR="00904BE5" w:rsidRDefault="00904BE5" w:rsidP="00904B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118"/>
        <w:jc w:val="both"/>
        <w:rPr>
          <w:rFonts w:cs="Times New Roman"/>
          <w:sz w:val="20"/>
          <w:szCs w:val="20"/>
        </w:rPr>
      </w:pPr>
      <w:r w:rsidRPr="00B95C54">
        <w:rPr>
          <w:rFonts w:cs="Times New Roman"/>
          <w:sz w:val="20"/>
          <w:szCs w:val="20"/>
        </w:rPr>
        <w:t xml:space="preserve">- название и адрес организации, производившей монтаж; </w:t>
      </w:r>
    </w:p>
    <w:p w:rsidR="00904BE5" w:rsidRPr="00B95C54" w:rsidRDefault="00904BE5" w:rsidP="00904BE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118"/>
        <w:jc w:val="both"/>
        <w:rPr>
          <w:rFonts w:cs="Times New Roman"/>
          <w:sz w:val="20"/>
          <w:szCs w:val="20"/>
        </w:rPr>
      </w:pPr>
      <w:r w:rsidRPr="00B95C54">
        <w:rPr>
          <w:rFonts w:cs="Times New Roman"/>
          <w:sz w:val="20"/>
          <w:szCs w:val="20"/>
        </w:rPr>
        <w:t xml:space="preserve">- адрес установки изделия; - краткое описание дефекта. 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3" w:lineRule="exact"/>
        <w:ind w:left="142" w:right="118"/>
        <w:jc w:val="both"/>
        <w:rPr>
          <w:rFonts w:cs="Times New Roman"/>
          <w:sz w:val="20"/>
          <w:szCs w:val="20"/>
        </w:rPr>
      </w:pPr>
    </w:p>
    <w:p w:rsidR="00904BE5" w:rsidRPr="003A79C8" w:rsidRDefault="00904BE5" w:rsidP="00904BE5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142" w:right="118" w:firstLine="0"/>
        <w:jc w:val="both"/>
        <w:rPr>
          <w:rFonts w:cs="Times New Roman"/>
          <w:sz w:val="20"/>
          <w:szCs w:val="20"/>
        </w:rPr>
      </w:pPr>
      <w:r w:rsidRPr="003A79C8">
        <w:rPr>
          <w:rFonts w:cs="Times New Roman"/>
          <w:sz w:val="20"/>
          <w:szCs w:val="20"/>
        </w:rPr>
        <w:t xml:space="preserve">Документ, подтверждающий покупку изделия (накладная, квитанция); </w:t>
      </w:r>
    </w:p>
    <w:p w:rsidR="00904BE5" w:rsidRPr="003A79C8" w:rsidRDefault="00904BE5" w:rsidP="00904BE5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39" w:lineRule="auto"/>
        <w:ind w:left="142" w:right="118" w:firstLine="0"/>
        <w:jc w:val="both"/>
        <w:rPr>
          <w:rFonts w:cs="Times New Roman"/>
          <w:sz w:val="20"/>
          <w:szCs w:val="20"/>
        </w:rPr>
      </w:pPr>
      <w:r w:rsidRPr="003A79C8">
        <w:rPr>
          <w:rFonts w:cs="Times New Roman"/>
          <w:sz w:val="20"/>
          <w:szCs w:val="20"/>
        </w:rPr>
        <w:t xml:space="preserve">Фотографии неисправного изделия; </w:t>
      </w:r>
    </w:p>
    <w:p w:rsidR="00904BE5" w:rsidRPr="003A79C8" w:rsidRDefault="00904BE5" w:rsidP="00904BE5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39" w:lineRule="auto"/>
        <w:ind w:left="142" w:right="118" w:firstLine="0"/>
        <w:jc w:val="both"/>
        <w:rPr>
          <w:rFonts w:cs="Times New Roman"/>
          <w:sz w:val="20"/>
          <w:szCs w:val="20"/>
        </w:rPr>
      </w:pPr>
      <w:r w:rsidRPr="003A79C8">
        <w:rPr>
          <w:rFonts w:cs="Times New Roman"/>
          <w:sz w:val="20"/>
          <w:szCs w:val="20"/>
        </w:rPr>
        <w:t xml:space="preserve">Акт гидравлического испытания системы, в которой монтировалось изделие; </w:t>
      </w:r>
    </w:p>
    <w:p w:rsidR="00904BE5" w:rsidRPr="003A79C8" w:rsidRDefault="00904BE5" w:rsidP="00904BE5">
      <w:pPr>
        <w:widowControl w:val="0"/>
        <w:numPr>
          <w:ilvl w:val="0"/>
          <w:numId w:val="8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39" w:lineRule="auto"/>
        <w:ind w:left="142" w:right="118" w:firstLine="0"/>
        <w:jc w:val="both"/>
        <w:rPr>
          <w:rFonts w:cs="Times New Roman"/>
          <w:sz w:val="20"/>
          <w:szCs w:val="20"/>
        </w:rPr>
      </w:pPr>
      <w:r w:rsidRPr="003A79C8">
        <w:rPr>
          <w:rFonts w:cs="Times New Roman"/>
          <w:sz w:val="20"/>
          <w:szCs w:val="20"/>
        </w:rPr>
        <w:t xml:space="preserve">Копия гарантийного талона со всеми заполненными графами. 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20" w:lineRule="exact"/>
        <w:ind w:left="142" w:right="118"/>
        <w:rPr>
          <w:rFonts w:cs="Times New Roman"/>
          <w:sz w:val="20"/>
          <w:szCs w:val="20"/>
        </w:rPr>
      </w:pP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40" w:lineRule="auto"/>
        <w:ind w:left="142" w:right="118"/>
        <w:rPr>
          <w:rFonts w:cs="Times New Roman"/>
          <w:sz w:val="20"/>
          <w:szCs w:val="20"/>
        </w:rPr>
      </w:pPr>
      <w:r w:rsidRPr="003A79C8">
        <w:rPr>
          <w:rFonts w:cs="Times New Roman"/>
          <w:b/>
          <w:bCs/>
          <w:sz w:val="20"/>
          <w:szCs w:val="20"/>
        </w:rPr>
        <w:t xml:space="preserve">С условиями гарантии, правилами установки и эксплуатации </w:t>
      </w:r>
      <w:proofErr w:type="gramStart"/>
      <w:r w:rsidRPr="003A79C8">
        <w:rPr>
          <w:rFonts w:cs="Times New Roman"/>
          <w:b/>
          <w:bCs/>
          <w:sz w:val="20"/>
          <w:szCs w:val="20"/>
        </w:rPr>
        <w:t>ознакомлен</w:t>
      </w:r>
      <w:proofErr w:type="gramEnd"/>
      <w:r w:rsidRPr="003A79C8">
        <w:rPr>
          <w:rFonts w:cs="Times New Roman"/>
          <w:b/>
          <w:bCs/>
          <w:sz w:val="20"/>
          <w:szCs w:val="20"/>
        </w:rPr>
        <w:t>: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01" w:lineRule="exact"/>
        <w:ind w:left="142" w:right="118"/>
        <w:rPr>
          <w:rFonts w:cs="Times New Roman"/>
          <w:sz w:val="20"/>
          <w:szCs w:val="20"/>
        </w:rPr>
      </w:pPr>
    </w:p>
    <w:p w:rsidR="00904BE5" w:rsidRPr="003A79C8" w:rsidRDefault="00904BE5" w:rsidP="00904BE5">
      <w:pPr>
        <w:widowControl w:val="0"/>
        <w:tabs>
          <w:tab w:val="left" w:pos="4020"/>
        </w:tabs>
        <w:autoSpaceDE w:val="0"/>
        <w:autoSpaceDN w:val="0"/>
        <w:adjustRightInd w:val="0"/>
        <w:spacing w:after="0" w:line="239" w:lineRule="auto"/>
        <w:ind w:left="142" w:right="118"/>
        <w:rPr>
          <w:rFonts w:cs="Times New Roman"/>
          <w:sz w:val="20"/>
          <w:szCs w:val="20"/>
        </w:rPr>
      </w:pPr>
      <w:r w:rsidRPr="003A79C8">
        <w:rPr>
          <w:rFonts w:cs="Times New Roman"/>
          <w:sz w:val="20"/>
          <w:szCs w:val="20"/>
        </w:rPr>
        <w:t>Покупатель  _______________</w:t>
      </w:r>
      <w:r w:rsidRPr="003A79C8">
        <w:rPr>
          <w:rFonts w:cs="Times New Roman"/>
          <w:sz w:val="20"/>
          <w:szCs w:val="20"/>
        </w:rPr>
        <w:tab/>
        <w:t>Продавец _______________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" w:lineRule="exact"/>
        <w:ind w:left="142" w:right="118"/>
        <w:rPr>
          <w:rFonts w:cs="Times New Roman"/>
          <w:sz w:val="24"/>
          <w:szCs w:val="24"/>
        </w:rPr>
      </w:pPr>
    </w:p>
    <w:p w:rsidR="00904BE5" w:rsidRPr="003A79C8" w:rsidRDefault="00904BE5" w:rsidP="00904BE5">
      <w:pPr>
        <w:widowControl w:val="0"/>
        <w:tabs>
          <w:tab w:val="left" w:pos="5240"/>
        </w:tabs>
        <w:autoSpaceDE w:val="0"/>
        <w:autoSpaceDN w:val="0"/>
        <w:adjustRightInd w:val="0"/>
        <w:spacing w:after="0" w:line="239" w:lineRule="auto"/>
        <w:ind w:left="142" w:right="118"/>
        <w:rPr>
          <w:rFonts w:cs="Times New Roman"/>
          <w:sz w:val="24"/>
          <w:szCs w:val="24"/>
        </w:rPr>
      </w:pPr>
      <w:r w:rsidRPr="003A79C8">
        <w:rPr>
          <w:rFonts w:cs="Times New Roman"/>
          <w:sz w:val="12"/>
          <w:szCs w:val="12"/>
        </w:rPr>
        <w:t>(подпись)</w:t>
      </w:r>
      <w:r w:rsidRPr="003A79C8">
        <w:rPr>
          <w:rFonts w:cs="Times New Roman"/>
          <w:sz w:val="24"/>
          <w:szCs w:val="24"/>
        </w:rPr>
        <w:tab/>
      </w:r>
      <w:r w:rsidRPr="003A79C8">
        <w:rPr>
          <w:rFonts w:cs="Times New Roman"/>
          <w:sz w:val="12"/>
          <w:szCs w:val="12"/>
        </w:rPr>
        <w:t>(подпись)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08" w:lineRule="exact"/>
        <w:ind w:left="142" w:right="118"/>
        <w:rPr>
          <w:rFonts w:cs="Times New Roman"/>
          <w:sz w:val="24"/>
          <w:szCs w:val="24"/>
        </w:rPr>
      </w:pP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39" w:lineRule="auto"/>
        <w:ind w:left="142" w:right="118"/>
        <w:rPr>
          <w:rFonts w:cs="Times New Roman"/>
          <w:sz w:val="16"/>
          <w:szCs w:val="16"/>
        </w:rPr>
      </w:pPr>
      <w:r w:rsidRPr="003A79C8">
        <w:rPr>
          <w:rFonts w:cs="Times New Roman"/>
          <w:sz w:val="16"/>
          <w:szCs w:val="16"/>
        </w:rPr>
        <w:t>Дата продажи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164" w:lineRule="exact"/>
        <w:ind w:left="142" w:right="118"/>
        <w:rPr>
          <w:rFonts w:cs="Times New Roman"/>
          <w:sz w:val="16"/>
          <w:szCs w:val="16"/>
        </w:rPr>
      </w:pP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39" w:lineRule="auto"/>
        <w:ind w:left="142" w:right="118"/>
        <w:rPr>
          <w:rFonts w:cs="Times New Roman"/>
          <w:sz w:val="16"/>
          <w:szCs w:val="16"/>
        </w:rPr>
      </w:pPr>
      <w:r w:rsidRPr="003A79C8">
        <w:rPr>
          <w:rFonts w:cs="Times New Roman"/>
          <w:sz w:val="16"/>
          <w:szCs w:val="16"/>
        </w:rPr>
        <w:t>Штамп или печать</w:t>
      </w:r>
    </w:p>
    <w:p w:rsidR="00904BE5" w:rsidRPr="003A79C8" w:rsidRDefault="00904BE5" w:rsidP="00904BE5">
      <w:pPr>
        <w:widowControl w:val="0"/>
        <w:autoSpaceDE w:val="0"/>
        <w:autoSpaceDN w:val="0"/>
        <w:adjustRightInd w:val="0"/>
        <w:spacing w:after="0" w:line="239" w:lineRule="auto"/>
        <w:ind w:left="142" w:right="118"/>
        <w:rPr>
          <w:rFonts w:cs="Times New Roman"/>
          <w:sz w:val="16"/>
          <w:szCs w:val="16"/>
        </w:rPr>
      </w:pPr>
      <w:r w:rsidRPr="003A79C8">
        <w:rPr>
          <w:rFonts w:cs="Times New Roman"/>
          <w:sz w:val="16"/>
          <w:szCs w:val="16"/>
        </w:rPr>
        <w:t>торгующей организации</w:t>
      </w:r>
    </w:p>
    <w:p w:rsidR="00904BE5" w:rsidRPr="00C02562" w:rsidRDefault="00904BE5" w:rsidP="00904BE5">
      <w:pPr>
        <w:autoSpaceDE w:val="0"/>
        <w:autoSpaceDN w:val="0"/>
        <w:adjustRightInd w:val="0"/>
        <w:spacing w:after="0" w:line="240" w:lineRule="auto"/>
        <w:ind w:left="142" w:right="118"/>
        <w:rPr>
          <w:rFonts w:ascii="Arial" w:eastAsia="Arial-BoldMT" w:hAnsi="Arial" w:cs="Arial"/>
          <w:b/>
          <w:sz w:val="24"/>
          <w:szCs w:val="24"/>
        </w:rPr>
      </w:pPr>
    </w:p>
    <w:p w:rsidR="00904BE5" w:rsidRPr="00A047FE" w:rsidRDefault="00904BE5" w:rsidP="00904BE5">
      <w:pPr>
        <w:spacing w:after="0"/>
        <w:rPr>
          <w:rFonts w:cs="Arial"/>
          <w:b/>
          <w:sz w:val="24"/>
          <w:szCs w:val="24"/>
        </w:rPr>
      </w:pPr>
      <w:r w:rsidRPr="00A047FE">
        <w:rPr>
          <w:rFonts w:cs="Arial"/>
          <w:b/>
          <w:sz w:val="24"/>
          <w:szCs w:val="24"/>
        </w:rPr>
        <w:t xml:space="preserve">ООО «ТЕРЕМ» </w:t>
      </w:r>
    </w:p>
    <w:p w:rsidR="00904BE5" w:rsidRPr="00A047FE" w:rsidRDefault="00904BE5" w:rsidP="00904BE5">
      <w:pPr>
        <w:spacing w:after="0"/>
        <w:rPr>
          <w:rFonts w:cs="Arial"/>
          <w:b/>
          <w:sz w:val="24"/>
          <w:szCs w:val="24"/>
        </w:rPr>
      </w:pPr>
      <w:r w:rsidRPr="00A047FE">
        <w:rPr>
          <w:rFonts w:cs="Arial"/>
          <w:b/>
          <w:sz w:val="24"/>
          <w:szCs w:val="24"/>
        </w:rPr>
        <w:t xml:space="preserve">Российская Федерация, 117418, Москва, Нахимовский </w:t>
      </w:r>
      <w:proofErr w:type="spellStart"/>
      <w:r w:rsidRPr="00A047FE">
        <w:rPr>
          <w:rFonts w:cs="Arial"/>
          <w:b/>
          <w:sz w:val="24"/>
          <w:szCs w:val="24"/>
        </w:rPr>
        <w:t>пр-кт</w:t>
      </w:r>
      <w:proofErr w:type="spellEnd"/>
      <w:r w:rsidRPr="00A047FE">
        <w:rPr>
          <w:rFonts w:cs="Arial"/>
          <w:b/>
          <w:sz w:val="24"/>
          <w:szCs w:val="24"/>
        </w:rPr>
        <w:t>, д. 47, офис 1522</w:t>
      </w:r>
    </w:p>
    <w:p w:rsidR="00904BE5" w:rsidRPr="00A047FE" w:rsidRDefault="00904BE5" w:rsidP="00904BE5">
      <w:pPr>
        <w:spacing w:after="0"/>
        <w:rPr>
          <w:rFonts w:cs="Arial"/>
          <w:b/>
          <w:sz w:val="24"/>
          <w:szCs w:val="24"/>
        </w:rPr>
      </w:pPr>
      <w:r w:rsidRPr="00A047FE">
        <w:rPr>
          <w:rFonts w:cs="Arial"/>
          <w:b/>
          <w:sz w:val="24"/>
          <w:szCs w:val="24"/>
        </w:rPr>
        <w:t>Тел: +7 (495) 775 2020</w:t>
      </w:r>
    </w:p>
    <w:p w:rsidR="00904BE5" w:rsidRPr="00A047FE" w:rsidRDefault="00904BE5" w:rsidP="00904BE5">
      <w:pPr>
        <w:spacing w:after="0"/>
        <w:rPr>
          <w:rFonts w:cs="Arial"/>
          <w:b/>
          <w:sz w:val="24"/>
          <w:szCs w:val="24"/>
        </w:rPr>
      </w:pPr>
      <w:r w:rsidRPr="00A047FE">
        <w:rPr>
          <w:rFonts w:cs="Arial"/>
          <w:b/>
          <w:sz w:val="24"/>
          <w:szCs w:val="24"/>
        </w:rPr>
        <w:t>Факс: +7 (495) 775 2020</w:t>
      </w:r>
    </w:p>
    <w:p w:rsidR="00904BE5" w:rsidRPr="00A047FE" w:rsidRDefault="00904BE5" w:rsidP="00904BE5">
      <w:pPr>
        <w:spacing w:after="0"/>
        <w:rPr>
          <w:rFonts w:cs="Arial"/>
          <w:b/>
          <w:sz w:val="24"/>
          <w:szCs w:val="24"/>
        </w:rPr>
      </w:pPr>
      <w:r w:rsidRPr="00A047FE">
        <w:rPr>
          <w:rFonts w:cs="Arial"/>
          <w:b/>
          <w:sz w:val="24"/>
          <w:szCs w:val="24"/>
          <w:lang w:val="en-US"/>
        </w:rPr>
        <w:t>E</w:t>
      </w:r>
      <w:r w:rsidRPr="00A047FE">
        <w:rPr>
          <w:rFonts w:cs="Arial"/>
          <w:b/>
          <w:sz w:val="24"/>
          <w:szCs w:val="24"/>
        </w:rPr>
        <w:t>-</w:t>
      </w:r>
      <w:r w:rsidRPr="00A047FE">
        <w:rPr>
          <w:rFonts w:cs="Arial"/>
          <w:b/>
          <w:sz w:val="24"/>
          <w:szCs w:val="24"/>
          <w:lang w:val="en-US"/>
        </w:rPr>
        <w:t>mail</w:t>
      </w:r>
      <w:r w:rsidRPr="00A047FE">
        <w:rPr>
          <w:rFonts w:cs="Arial"/>
          <w:b/>
          <w:sz w:val="24"/>
          <w:szCs w:val="24"/>
        </w:rPr>
        <w:t xml:space="preserve">: </w:t>
      </w:r>
      <w:hyperlink r:id="rId29" w:history="1">
        <w:r w:rsidRPr="00A047FE">
          <w:rPr>
            <w:rStyle w:val="aa"/>
            <w:rFonts w:cs="Arial"/>
            <w:b/>
            <w:sz w:val="24"/>
            <w:szCs w:val="24"/>
            <w:lang w:val="en-US"/>
          </w:rPr>
          <w:t>info</w:t>
        </w:r>
        <w:r w:rsidRPr="00A047FE">
          <w:rPr>
            <w:rStyle w:val="aa"/>
            <w:rFonts w:cs="Arial"/>
            <w:b/>
            <w:sz w:val="24"/>
            <w:szCs w:val="24"/>
          </w:rPr>
          <w:t>@</w:t>
        </w:r>
        <w:proofErr w:type="spellStart"/>
        <w:r w:rsidRPr="00A047FE">
          <w:rPr>
            <w:rStyle w:val="aa"/>
            <w:rFonts w:cs="Arial"/>
            <w:b/>
            <w:sz w:val="24"/>
            <w:szCs w:val="24"/>
            <w:lang w:val="en-US"/>
          </w:rPr>
          <w:t>teremopt</w:t>
        </w:r>
        <w:proofErr w:type="spellEnd"/>
        <w:r w:rsidRPr="00A047FE">
          <w:rPr>
            <w:rStyle w:val="aa"/>
            <w:rFonts w:cs="Arial"/>
            <w:b/>
            <w:sz w:val="24"/>
            <w:szCs w:val="24"/>
          </w:rPr>
          <w:t>.</w:t>
        </w:r>
        <w:proofErr w:type="spellStart"/>
        <w:r w:rsidRPr="00A047FE">
          <w:rPr>
            <w:rStyle w:val="aa"/>
            <w:rFonts w:cs="Arial"/>
            <w:b/>
            <w:sz w:val="24"/>
            <w:szCs w:val="24"/>
            <w:lang w:val="en-US"/>
          </w:rPr>
          <w:t>ru</w:t>
        </w:r>
        <w:proofErr w:type="spellEnd"/>
      </w:hyperlink>
    </w:p>
    <w:p w:rsidR="00904BE5" w:rsidRPr="00A047FE" w:rsidRDefault="00904BE5" w:rsidP="00904BE5">
      <w:pPr>
        <w:rPr>
          <w:rFonts w:eastAsia="Arial-BoldMT" w:cs="Arial"/>
          <w:b/>
          <w:sz w:val="24"/>
          <w:szCs w:val="24"/>
        </w:rPr>
      </w:pPr>
      <w:r w:rsidRPr="00A047FE">
        <w:rPr>
          <w:rFonts w:cs="Arial"/>
          <w:b/>
          <w:sz w:val="24"/>
          <w:szCs w:val="24"/>
          <w:lang w:val="en-US"/>
        </w:rPr>
        <w:t>www</w:t>
      </w:r>
      <w:r w:rsidRPr="00A047FE">
        <w:rPr>
          <w:rFonts w:cs="Arial"/>
          <w:b/>
          <w:sz w:val="24"/>
          <w:szCs w:val="24"/>
        </w:rPr>
        <w:t>.</w:t>
      </w:r>
      <w:proofErr w:type="spellStart"/>
      <w:r w:rsidRPr="00A047FE">
        <w:rPr>
          <w:rFonts w:cs="Arial"/>
          <w:b/>
          <w:sz w:val="24"/>
          <w:szCs w:val="24"/>
          <w:lang w:val="en-US"/>
        </w:rPr>
        <w:t>teremopt</w:t>
      </w:r>
      <w:proofErr w:type="spellEnd"/>
      <w:r w:rsidRPr="00A047FE">
        <w:rPr>
          <w:rFonts w:cs="Arial"/>
          <w:b/>
          <w:sz w:val="24"/>
          <w:szCs w:val="24"/>
        </w:rPr>
        <w:t>.</w:t>
      </w:r>
      <w:proofErr w:type="spellStart"/>
      <w:r w:rsidRPr="00A047FE">
        <w:rPr>
          <w:rFonts w:cs="Arial"/>
          <w:b/>
          <w:sz w:val="24"/>
          <w:szCs w:val="24"/>
          <w:lang w:val="en-US"/>
        </w:rPr>
        <w:t>ru</w:t>
      </w:r>
      <w:proofErr w:type="spellEnd"/>
    </w:p>
    <w:p w:rsidR="00904BE5" w:rsidRPr="00A047FE" w:rsidRDefault="00904BE5" w:rsidP="00DC68F9">
      <w:pPr>
        <w:wordWrap w:val="0"/>
        <w:ind w:right="-143"/>
        <w:jc w:val="both"/>
        <w:rPr>
          <w:rFonts w:cs="Arial"/>
          <w:sz w:val="24"/>
          <w:szCs w:val="24"/>
        </w:rPr>
      </w:pPr>
      <w:r w:rsidRPr="00A047FE">
        <w:rPr>
          <w:rFonts w:cs="Arial"/>
          <w:sz w:val="24"/>
          <w:szCs w:val="24"/>
        </w:rPr>
        <w:t xml:space="preserve">Замечания и предложения просим направлять по электронной почте: </w:t>
      </w:r>
      <w:r w:rsidRPr="00A047FE">
        <w:rPr>
          <w:rFonts w:cs="Arial"/>
          <w:sz w:val="24"/>
          <w:szCs w:val="24"/>
          <w:lang w:val="en-US"/>
        </w:rPr>
        <w:t>td</w:t>
      </w:r>
      <w:r w:rsidR="00DC68F9">
        <w:rPr>
          <w:rFonts w:cs="Arial"/>
          <w:sz w:val="24"/>
          <w:szCs w:val="24"/>
        </w:rPr>
        <w:t>@</w:t>
      </w:r>
      <w:proofErr w:type="spellStart"/>
      <w:r w:rsidR="00DC68F9">
        <w:rPr>
          <w:rFonts w:cs="Arial"/>
          <w:sz w:val="24"/>
          <w:szCs w:val="24"/>
        </w:rPr>
        <w:t>teremopt.ru</w:t>
      </w:r>
      <w:proofErr w:type="spellEnd"/>
      <w:r w:rsidR="00DC68F9">
        <w:rPr>
          <w:rFonts w:cs="Arial"/>
          <w:sz w:val="24"/>
          <w:szCs w:val="24"/>
        </w:rPr>
        <w:t xml:space="preserve">, или </w:t>
      </w:r>
      <w:r w:rsidRPr="00A047FE">
        <w:rPr>
          <w:rFonts w:cs="Arial"/>
          <w:sz w:val="24"/>
          <w:szCs w:val="24"/>
        </w:rPr>
        <w:t>по</w:t>
      </w:r>
      <w:r w:rsidR="00DC68F9">
        <w:rPr>
          <w:rFonts w:cs="Arial"/>
          <w:sz w:val="24"/>
          <w:szCs w:val="24"/>
        </w:rPr>
        <w:t xml:space="preserve"> </w:t>
      </w:r>
      <w:r w:rsidRPr="00A047FE">
        <w:rPr>
          <w:rFonts w:cs="Arial"/>
          <w:sz w:val="24"/>
          <w:szCs w:val="24"/>
        </w:rPr>
        <w:t>факс</w:t>
      </w:r>
      <w:r w:rsidR="00DC68F9">
        <w:rPr>
          <w:rFonts w:cs="Arial"/>
          <w:sz w:val="24"/>
          <w:szCs w:val="24"/>
        </w:rPr>
        <w:t>у</w:t>
      </w:r>
      <w:r w:rsidRPr="00A047FE">
        <w:rPr>
          <w:rFonts w:cs="Arial"/>
          <w:sz w:val="24"/>
          <w:szCs w:val="24"/>
        </w:rPr>
        <w:t>: +7 (495) 775 2025.</w:t>
      </w:r>
    </w:p>
    <w:sectPr w:rsidR="00904BE5" w:rsidRPr="00A047FE" w:rsidSect="000968A5">
      <w:type w:val="continuous"/>
      <w:pgSz w:w="11906" w:h="16838"/>
      <w:pgMar w:top="1134" w:right="707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775" w:rsidRDefault="00477775" w:rsidP="00A30F8F">
      <w:pPr>
        <w:spacing w:after="0" w:line="240" w:lineRule="auto"/>
      </w:pPr>
      <w:r>
        <w:separator/>
      </w:r>
    </w:p>
  </w:endnote>
  <w:endnote w:type="continuationSeparator" w:id="0">
    <w:p w:rsidR="00477775" w:rsidRDefault="00477775" w:rsidP="00A3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urostile-Reg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Cond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Eurostile-Bol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0036140"/>
      <w:docPartObj>
        <w:docPartGallery w:val="Page Numbers (Bottom of Page)"/>
        <w:docPartUnique/>
      </w:docPartObj>
    </w:sdtPr>
    <w:sdtContent>
      <w:p w:rsidR="00220CFA" w:rsidRPr="00387270" w:rsidRDefault="00220CFA" w:rsidP="00B25EE1">
        <w:pPr>
          <w:widowControl w:val="0"/>
          <w:autoSpaceDE w:val="0"/>
          <w:autoSpaceDN w:val="0"/>
          <w:adjustRightInd w:val="0"/>
          <w:spacing w:after="0" w:line="239" w:lineRule="auto"/>
          <w:rPr>
            <w:rFonts w:ascii="Times New Roman" w:hAnsi="Times New Roman" w:cs="Times New Roman"/>
            <w:sz w:val="24"/>
            <w:szCs w:val="24"/>
          </w:rPr>
        </w:pPr>
        <w:r w:rsidRPr="00387270">
          <w:rPr>
            <w:rFonts w:ascii="Times New Roman" w:hAnsi="Times New Roman" w:cs="Times New Roman"/>
            <w:b/>
            <w:bCs/>
            <w:sz w:val="17"/>
            <w:szCs w:val="17"/>
          </w:rPr>
          <w:t>Паспорт разработан в соответствии с требованиями ГОСТ 2.601-95</w:t>
        </w:r>
      </w:p>
      <w:p w:rsidR="00220CFA" w:rsidRDefault="00220CFA" w:rsidP="00A30F8F">
        <w:pPr>
          <w:pStyle w:val="a7"/>
          <w:jc w:val="right"/>
        </w:pPr>
        <w:r>
          <w:rPr>
            <w:lang w:val="en-US"/>
          </w:rPr>
          <w:t xml:space="preserve">STOUT </w:t>
        </w:r>
        <w:r>
          <w:rPr>
            <w:rFonts w:ascii="Arial-ItalicMT" w:hAnsi="Arial-ItalicMT" w:cs="Arial-ItalicMT"/>
            <w:i/>
            <w:iCs/>
            <w:sz w:val="18"/>
            <w:szCs w:val="18"/>
          </w:rPr>
          <w:t xml:space="preserve">Редакция № 1 Дата: </w:t>
        </w:r>
        <w:r w:rsidR="009166D6">
          <w:rPr>
            <w:noProof/>
          </w:rPr>
          <w:pict>
            <v:group id="Group 1" o:spid="_x0000_s73729" style="position:absolute;left:0;text-align:left;margin-left:0;margin-top:0;width:593.8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73733" type="#_x0000_t202" style="position:absolute;left:782;top:14990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<v:textbox inset="0,0,0,0">
                  <w:txbxContent>
                    <w:p w:rsidR="00220CFA" w:rsidRDefault="009166D6">
                      <w:pPr>
                        <w:jc w:val="center"/>
                      </w:pPr>
                      <w:r w:rsidRPr="009166D6">
                        <w:fldChar w:fldCharType="begin"/>
                      </w:r>
                      <w:r w:rsidR="00220CFA">
                        <w:instrText xml:space="preserve"> PAGE    \* MERGEFORMAT </w:instrText>
                      </w:r>
                      <w:r w:rsidRPr="009166D6">
                        <w:fldChar w:fldCharType="separate"/>
                      </w:r>
                      <w:r w:rsidR="007875C5" w:rsidRPr="007875C5">
                        <w:rPr>
                          <w:noProof/>
                          <w:color w:val="8C8C8C" w:themeColor="background1" w:themeShade="8C"/>
                        </w:rPr>
                        <w:t>6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73730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73732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" strokecolor="#a5a5a5 [2092]"/>
                <v:shape id="AutoShape 5" o:spid="_x0000_s73731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" adj="20904" strokecolor="#a5a5a5 [2092]"/>
              </v:group>
              <w10:wrap anchorx="page" anchory="margin"/>
            </v:group>
          </w:pict>
        </w:r>
        <w:r>
          <w:rPr>
            <w:rFonts w:ascii="Arial" w:hAnsi="Arial" w:cs="Arial"/>
            <w:i/>
            <w:iCs/>
            <w:sz w:val="18"/>
            <w:szCs w:val="18"/>
          </w:rPr>
          <w:t>31.07.2019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775" w:rsidRDefault="00477775" w:rsidP="00A30F8F">
      <w:pPr>
        <w:spacing w:after="0" w:line="240" w:lineRule="auto"/>
      </w:pPr>
      <w:r>
        <w:separator/>
      </w:r>
    </w:p>
  </w:footnote>
  <w:footnote w:type="continuationSeparator" w:id="0">
    <w:p w:rsidR="00477775" w:rsidRDefault="00477775" w:rsidP="00A30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5F56CD"/>
    <w:multiLevelType w:val="hybridMultilevel"/>
    <w:tmpl w:val="FB06BDBA"/>
    <w:lvl w:ilvl="0" w:tplc="8F122D2A">
      <w:start w:val="4"/>
      <w:numFmt w:val="decimal"/>
      <w:lvlText w:val="%1."/>
      <w:lvlJc w:val="left"/>
      <w:pPr>
        <w:ind w:left="720" w:hanging="360"/>
      </w:pPr>
      <w:rPr>
        <w:rFonts w:eastAsiaTheme="minorEastAsia" w:cs="Eurostile-Re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079C1"/>
    <w:multiLevelType w:val="hybridMultilevel"/>
    <w:tmpl w:val="6AB8A5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BE21DC8"/>
    <w:multiLevelType w:val="hybridMultilevel"/>
    <w:tmpl w:val="600C47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56832"/>
    <w:multiLevelType w:val="hybridMultilevel"/>
    <w:tmpl w:val="2520C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00C13"/>
    <w:multiLevelType w:val="multilevel"/>
    <w:tmpl w:val="B25E76B2"/>
    <w:lvl w:ilvl="0">
      <w:start w:val="4"/>
      <w:numFmt w:val="decimal"/>
      <w:lvlText w:val="%1."/>
      <w:lvlJc w:val="left"/>
      <w:pPr>
        <w:ind w:left="360" w:hanging="360"/>
      </w:pPr>
      <w:rPr>
        <w:rFonts w:eastAsiaTheme="minorEastAsia" w:cs="Eurostile-Reg" w:hint="default"/>
        <w:color w:val="33333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cs="Eurostile-Reg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cs="Eurostile-Reg" w:hint="default"/>
        <w:color w:val="333333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cs="Eurostile-Reg" w:hint="default"/>
        <w:color w:val="3333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cs="Eurostile-Reg" w:hint="default"/>
        <w:color w:val="333333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cs="Eurostile-Reg"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cs="Eurostile-Reg"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cs="Eurostile-Reg"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cs="Eurostile-Reg" w:hint="default"/>
        <w:color w:val="333333"/>
      </w:rPr>
    </w:lvl>
  </w:abstractNum>
  <w:abstractNum w:abstractNumId="6">
    <w:nsid w:val="139B5867"/>
    <w:multiLevelType w:val="hybridMultilevel"/>
    <w:tmpl w:val="43D4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E0F8D"/>
    <w:multiLevelType w:val="hybridMultilevel"/>
    <w:tmpl w:val="600C47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413B5"/>
    <w:multiLevelType w:val="hybridMultilevel"/>
    <w:tmpl w:val="5694C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D0B31"/>
    <w:multiLevelType w:val="hybridMultilevel"/>
    <w:tmpl w:val="C29EDE46"/>
    <w:lvl w:ilvl="0" w:tplc="AFACD9F0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01D37"/>
    <w:multiLevelType w:val="multilevel"/>
    <w:tmpl w:val="D8641646"/>
    <w:lvl w:ilvl="0">
      <w:start w:val="3"/>
      <w:numFmt w:val="decimal"/>
      <w:lvlText w:val="%1."/>
      <w:lvlJc w:val="left"/>
      <w:pPr>
        <w:ind w:left="360" w:hanging="360"/>
      </w:pPr>
      <w:rPr>
        <w:rFonts w:eastAsiaTheme="minorEastAsia" w:cs="Eurostile-Reg"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eastAsiaTheme="minorEastAsia" w:cs="Eurostile-Reg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cs="Eurostile-Reg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cs="Eurostile-Reg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cs="Eurostile-Reg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cs="Eurostile-Reg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cs="Eurostile-Reg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cs="Eurostile-Reg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cs="Eurostile-Reg" w:hint="default"/>
      </w:rPr>
    </w:lvl>
  </w:abstractNum>
  <w:abstractNum w:abstractNumId="11">
    <w:nsid w:val="1FE13DB6"/>
    <w:multiLevelType w:val="hybridMultilevel"/>
    <w:tmpl w:val="3E42F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F4345"/>
    <w:multiLevelType w:val="hybridMultilevel"/>
    <w:tmpl w:val="D04ED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606D5"/>
    <w:multiLevelType w:val="hybridMultilevel"/>
    <w:tmpl w:val="97F62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217DEB"/>
    <w:multiLevelType w:val="hybridMultilevel"/>
    <w:tmpl w:val="7B9ED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A38C3"/>
    <w:multiLevelType w:val="multilevel"/>
    <w:tmpl w:val="FA6818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DED1EFA"/>
    <w:multiLevelType w:val="hybridMultilevel"/>
    <w:tmpl w:val="29DC4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AA6A9B"/>
    <w:multiLevelType w:val="hybridMultilevel"/>
    <w:tmpl w:val="274E3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24784"/>
    <w:multiLevelType w:val="multilevel"/>
    <w:tmpl w:val="B25E76B2"/>
    <w:lvl w:ilvl="0">
      <w:start w:val="4"/>
      <w:numFmt w:val="decimal"/>
      <w:lvlText w:val="%1."/>
      <w:lvlJc w:val="left"/>
      <w:pPr>
        <w:ind w:left="360" w:hanging="360"/>
      </w:pPr>
      <w:rPr>
        <w:rFonts w:eastAsiaTheme="minorEastAsia" w:cs="Eurostile-Reg" w:hint="default"/>
        <w:color w:val="33333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cs="Eurostile-Reg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cs="Eurostile-Reg" w:hint="default"/>
        <w:color w:val="333333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cs="Eurostile-Reg" w:hint="default"/>
        <w:color w:val="3333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cs="Eurostile-Reg" w:hint="default"/>
        <w:color w:val="333333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cs="Eurostile-Reg"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cs="Eurostile-Reg"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cs="Eurostile-Reg"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cs="Eurostile-Reg" w:hint="default"/>
        <w:color w:val="333333"/>
      </w:rPr>
    </w:lvl>
  </w:abstractNum>
  <w:abstractNum w:abstractNumId="19">
    <w:nsid w:val="3048078B"/>
    <w:multiLevelType w:val="hybridMultilevel"/>
    <w:tmpl w:val="1A22F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7126AB"/>
    <w:multiLevelType w:val="hybridMultilevel"/>
    <w:tmpl w:val="D4A4300C"/>
    <w:lvl w:ilvl="0" w:tplc="0419000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CB442F"/>
    <w:multiLevelType w:val="hybridMultilevel"/>
    <w:tmpl w:val="F61C2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47AE7"/>
    <w:multiLevelType w:val="multilevel"/>
    <w:tmpl w:val="9AF2DC76"/>
    <w:lvl w:ilvl="0">
      <w:start w:val="4"/>
      <w:numFmt w:val="decimal"/>
      <w:lvlText w:val="%1."/>
      <w:lvlJc w:val="left"/>
      <w:pPr>
        <w:ind w:left="360" w:hanging="360"/>
      </w:pPr>
      <w:rPr>
        <w:rFonts w:eastAsiaTheme="minorEastAsia" w:cs="Eurostile-Reg" w:hint="default"/>
        <w:color w:val="333333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cs="Eurostile-Reg" w:hint="default"/>
        <w:color w:val="33333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cs="Eurostile-Reg" w:hint="default"/>
        <w:color w:val="333333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cs="Eurostile-Reg" w:hint="default"/>
        <w:color w:val="3333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cs="Eurostile-Reg" w:hint="default"/>
        <w:color w:val="333333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cs="Eurostile-Reg"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cs="Eurostile-Reg"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cs="Eurostile-Reg"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cs="Eurostile-Reg" w:hint="default"/>
        <w:color w:val="333333"/>
      </w:rPr>
    </w:lvl>
  </w:abstractNum>
  <w:abstractNum w:abstractNumId="23">
    <w:nsid w:val="349B4B51"/>
    <w:multiLevelType w:val="hybridMultilevel"/>
    <w:tmpl w:val="669016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35594E47"/>
    <w:multiLevelType w:val="hybridMultilevel"/>
    <w:tmpl w:val="F4BEE4E8"/>
    <w:lvl w:ilvl="0" w:tplc="26FA9B5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6F325E"/>
    <w:multiLevelType w:val="multilevel"/>
    <w:tmpl w:val="1EDC517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6">
    <w:nsid w:val="3A841173"/>
    <w:multiLevelType w:val="hybridMultilevel"/>
    <w:tmpl w:val="4A867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7F1CE0"/>
    <w:multiLevelType w:val="multilevel"/>
    <w:tmpl w:val="E27C6B34"/>
    <w:lvl w:ilvl="0">
      <w:start w:val="3"/>
      <w:numFmt w:val="decimal"/>
      <w:lvlText w:val="%1."/>
      <w:lvlJc w:val="left"/>
      <w:pPr>
        <w:ind w:left="450" w:hanging="450"/>
      </w:pPr>
      <w:rPr>
        <w:rFonts w:eastAsiaTheme="minorEastAsia" w:cs="Eurostile-Reg"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eastAsiaTheme="minorEastAsia" w:cs="Eurostile-Reg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Theme="minorEastAsia" w:cs="Eurostile-Reg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Theme="minorEastAsia" w:cs="Eurostile-Reg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Theme="minorEastAsia" w:cs="Eurostile-Reg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Theme="minorEastAsia" w:cs="Eurostile-Reg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Theme="minorEastAsia" w:cs="Eurostile-Reg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Theme="minorEastAsia" w:cs="Eurostile-Reg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Theme="minorEastAsia" w:cs="Eurostile-Reg" w:hint="default"/>
      </w:rPr>
    </w:lvl>
  </w:abstractNum>
  <w:abstractNum w:abstractNumId="28">
    <w:nsid w:val="40C2223D"/>
    <w:multiLevelType w:val="multilevel"/>
    <w:tmpl w:val="E3ACD7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41DA18AA"/>
    <w:multiLevelType w:val="hybridMultilevel"/>
    <w:tmpl w:val="F34099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5D41DEF"/>
    <w:multiLevelType w:val="hybridMultilevel"/>
    <w:tmpl w:val="40F2E8C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DD3888"/>
    <w:multiLevelType w:val="multilevel"/>
    <w:tmpl w:val="02D6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F4264FF"/>
    <w:multiLevelType w:val="hybridMultilevel"/>
    <w:tmpl w:val="A922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CF60B0"/>
    <w:multiLevelType w:val="hybridMultilevel"/>
    <w:tmpl w:val="F8769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637B25"/>
    <w:multiLevelType w:val="hybridMultilevel"/>
    <w:tmpl w:val="0876E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39151D"/>
    <w:multiLevelType w:val="hybridMultilevel"/>
    <w:tmpl w:val="372E28F8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6">
    <w:nsid w:val="64D62431"/>
    <w:multiLevelType w:val="hybridMultilevel"/>
    <w:tmpl w:val="3E768B4C"/>
    <w:lvl w:ilvl="0" w:tplc="0419000F">
      <w:start w:val="1"/>
      <w:numFmt w:val="decimal"/>
      <w:lvlText w:val="%1."/>
      <w:lvlJc w:val="left"/>
      <w:pPr>
        <w:ind w:left="990" w:hanging="360"/>
      </w:p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7">
    <w:nsid w:val="697E6457"/>
    <w:multiLevelType w:val="hybridMultilevel"/>
    <w:tmpl w:val="57327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C3487C"/>
    <w:multiLevelType w:val="multilevel"/>
    <w:tmpl w:val="D8641646"/>
    <w:lvl w:ilvl="0">
      <w:start w:val="3"/>
      <w:numFmt w:val="decimal"/>
      <w:lvlText w:val="%1."/>
      <w:lvlJc w:val="left"/>
      <w:pPr>
        <w:ind w:left="360" w:hanging="360"/>
      </w:pPr>
      <w:rPr>
        <w:rFonts w:eastAsiaTheme="minorEastAsia" w:cs="Eurostile-Reg"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eastAsiaTheme="minorEastAsia" w:cs="Eurostile-Reg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cs="Eurostile-Reg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cs="Eurostile-Reg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cs="Eurostile-Reg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cs="Eurostile-Reg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EastAsia" w:cs="Eurostile-Reg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cs="Eurostile-Reg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EastAsia" w:cs="Eurostile-Reg" w:hint="default"/>
      </w:rPr>
    </w:lvl>
  </w:abstractNum>
  <w:abstractNum w:abstractNumId="39">
    <w:nsid w:val="71E52A5B"/>
    <w:multiLevelType w:val="hybridMultilevel"/>
    <w:tmpl w:val="4AC27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685713"/>
    <w:multiLevelType w:val="hybridMultilevel"/>
    <w:tmpl w:val="77F42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7268F7"/>
    <w:multiLevelType w:val="hybridMultilevel"/>
    <w:tmpl w:val="3D927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6561C0"/>
    <w:multiLevelType w:val="hybridMultilevel"/>
    <w:tmpl w:val="79BCC4E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7"/>
  </w:num>
  <w:num w:numId="4">
    <w:abstractNumId w:val="3"/>
  </w:num>
  <w:num w:numId="5">
    <w:abstractNumId w:val="28"/>
  </w:num>
  <w:num w:numId="6">
    <w:abstractNumId w:val="15"/>
  </w:num>
  <w:num w:numId="7">
    <w:abstractNumId w:val="2"/>
  </w:num>
  <w:num w:numId="8">
    <w:abstractNumId w:val="0"/>
  </w:num>
  <w:num w:numId="9">
    <w:abstractNumId w:val="30"/>
  </w:num>
  <w:num w:numId="10">
    <w:abstractNumId w:val="32"/>
  </w:num>
  <w:num w:numId="11">
    <w:abstractNumId w:val="24"/>
  </w:num>
  <w:num w:numId="12">
    <w:abstractNumId w:val="37"/>
  </w:num>
  <w:num w:numId="13">
    <w:abstractNumId w:val="16"/>
  </w:num>
  <w:num w:numId="14">
    <w:abstractNumId w:val="36"/>
  </w:num>
  <w:num w:numId="15">
    <w:abstractNumId w:val="10"/>
  </w:num>
  <w:num w:numId="16">
    <w:abstractNumId w:val="38"/>
  </w:num>
  <w:num w:numId="17">
    <w:abstractNumId w:val="1"/>
  </w:num>
  <w:num w:numId="18">
    <w:abstractNumId w:val="22"/>
  </w:num>
  <w:num w:numId="19">
    <w:abstractNumId w:val="18"/>
  </w:num>
  <w:num w:numId="20">
    <w:abstractNumId w:val="5"/>
  </w:num>
  <w:num w:numId="21">
    <w:abstractNumId w:val="20"/>
  </w:num>
  <w:num w:numId="22">
    <w:abstractNumId w:val="19"/>
  </w:num>
  <w:num w:numId="23">
    <w:abstractNumId w:val="27"/>
  </w:num>
  <w:num w:numId="24">
    <w:abstractNumId w:val="23"/>
  </w:num>
  <w:num w:numId="25">
    <w:abstractNumId w:val="25"/>
  </w:num>
  <w:num w:numId="26">
    <w:abstractNumId w:val="9"/>
  </w:num>
  <w:num w:numId="27">
    <w:abstractNumId w:val="31"/>
  </w:num>
  <w:num w:numId="28">
    <w:abstractNumId w:val="33"/>
  </w:num>
  <w:num w:numId="29">
    <w:abstractNumId w:val="21"/>
  </w:num>
  <w:num w:numId="30">
    <w:abstractNumId w:val="12"/>
  </w:num>
  <w:num w:numId="31">
    <w:abstractNumId w:val="40"/>
  </w:num>
  <w:num w:numId="32">
    <w:abstractNumId w:val="39"/>
  </w:num>
  <w:num w:numId="33">
    <w:abstractNumId w:val="34"/>
  </w:num>
  <w:num w:numId="34">
    <w:abstractNumId w:val="14"/>
  </w:num>
  <w:num w:numId="35">
    <w:abstractNumId w:val="4"/>
  </w:num>
  <w:num w:numId="36">
    <w:abstractNumId w:val="6"/>
  </w:num>
  <w:num w:numId="37">
    <w:abstractNumId w:val="11"/>
  </w:num>
  <w:num w:numId="38">
    <w:abstractNumId w:val="41"/>
  </w:num>
  <w:num w:numId="39">
    <w:abstractNumId w:val="8"/>
  </w:num>
  <w:num w:numId="40">
    <w:abstractNumId w:val="26"/>
  </w:num>
  <w:num w:numId="41">
    <w:abstractNumId w:val="17"/>
  </w:num>
  <w:num w:numId="42">
    <w:abstractNumId w:val="35"/>
  </w:num>
  <w:num w:numId="43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4754"/>
    <o:shapelayout v:ext="edit">
      <o:idmap v:ext="edit" data="72"/>
      <o:rules v:ext="edit">
        <o:r id="V:Rule1" type="connector" idref="#AutoShape 4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12AB7"/>
    <w:rsid w:val="0001382D"/>
    <w:rsid w:val="00017CDB"/>
    <w:rsid w:val="00023CFF"/>
    <w:rsid w:val="00032BFC"/>
    <w:rsid w:val="00055370"/>
    <w:rsid w:val="000560ED"/>
    <w:rsid w:val="00060239"/>
    <w:rsid w:val="0007273E"/>
    <w:rsid w:val="000831D6"/>
    <w:rsid w:val="00096691"/>
    <w:rsid w:val="000968A5"/>
    <w:rsid w:val="000B3827"/>
    <w:rsid w:val="000C3FA2"/>
    <w:rsid w:val="000D245D"/>
    <w:rsid w:val="000D511A"/>
    <w:rsid w:val="000E1558"/>
    <w:rsid w:val="000E57DD"/>
    <w:rsid w:val="000F17AA"/>
    <w:rsid w:val="000F4830"/>
    <w:rsid w:val="000F5BC3"/>
    <w:rsid w:val="00120467"/>
    <w:rsid w:val="00120EA1"/>
    <w:rsid w:val="00145F8D"/>
    <w:rsid w:val="001607B6"/>
    <w:rsid w:val="00170C3F"/>
    <w:rsid w:val="00180347"/>
    <w:rsid w:val="00182C2F"/>
    <w:rsid w:val="0018599C"/>
    <w:rsid w:val="00186EF0"/>
    <w:rsid w:val="00187479"/>
    <w:rsid w:val="001E4218"/>
    <w:rsid w:val="001F2B44"/>
    <w:rsid w:val="001F3E6F"/>
    <w:rsid w:val="00202C3E"/>
    <w:rsid w:val="0020778C"/>
    <w:rsid w:val="00207DBE"/>
    <w:rsid w:val="00220CFA"/>
    <w:rsid w:val="00243B25"/>
    <w:rsid w:val="00250108"/>
    <w:rsid w:val="00253FD4"/>
    <w:rsid w:val="00286A3F"/>
    <w:rsid w:val="00286FDC"/>
    <w:rsid w:val="002930E0"/>
    <w:rsid w:val="00295C90"/>
    <w:rsid w:val="002A52BA"/>
    <w:rsid w:val="002E3C55"/>
    <w:rsid w:val="002E7AF5"/>
    <w:rsid w:val="00300006"/>
    <w:rsid w:val="00305E84"/>
    <w:rsid w:val="00323917"/>
    <w:rsid w:val="00333375"/>
    <w:rsid w:val="003354DE"/>
    <w:rsid w:val="003407A6"/>
    <w:rsid w:val="00351CB0"/>
    <w:rsid w:val="00351F4C"/>
    <w:rsid w:val="0038333E"/>
    <w:rsid w:val="003912DF"/>
    <w:rsid w:val="00391C55"/>
    <w:rsid w:val="003A4AF5"/>
    <w:rsid w:val="003B2274"/>
    <w:rsid w:val="003C1243"/>
    <w:rsid w:val="003D1017"/>
    <w:rsid w:val="003D4FCF"/>
    <w:rsid w:val="003D6002"/>
    <w:rsid w:val="003E52C9"/>
    <w:rsid w:val="003F3375"/>
    <w:rsid w:val="003F63C4"/>
    <w:rsid w:val="003F7B5B"/>
    <w:rsid w:val="00402AA9"/>
    <w:rsid w:val="00404704"/>
    <w:rsid w:val="00410724"/>
    <w:rsid w:val="00416B20"/>
    <w:rsid w:val="00437A85"/>
    <w:rsid w:val="00442E6B"/>
    <w:rsid w:val="00455069"/>
    <w:rsid w:val="00461E02"/>
    <w:rsid w:val="00477775"/>
    <w:rsid w:val="00482DD7"/>
    <w:rsid w:val="004C5924"/>
    <w:rsid w:val="004D2262"/>
    <w:rsid w:val="004D777B"/>
    <w:rsid w:val="004E1CFC"/>
    <w:rsid w:val="004E41A2"/>
    <w:rsid w:val="004E69D0"/>
    <w:rsid w:val="004F291B"/>
    <w:rsid w:val="004F49DD"/>
    <w:rsid w:val="0052754E"/>
    <w:rsid w:val="00534676"/>
    <w:rsid w:val="005434D4"/>
    <w:rsid w:val="00570441"/>
    <w:rsid w:val="005925BA"/>
    <w:rsid w:val="0059614E"/>
    <w:rsid w:val="005B089C"/>
    <w:rsid w:val="005B50F0"/>
    <w:rsid w:val="005C4FAF"/>
    <w:rsid w:val="005C717C"/>
    <w:rsid w:val="005D7CB8"/>
    <w:rsid w:val="005F02C3"/>
    <w:rsid w:val="00602085"/>
    <w:rsid w:val="00602D68"/>
    <w:rsid w:val="00607A3A"/>
    <w:rsid w:val="00614EDF"/>
    <w:rsid w:val="006238E0"/>
    <w:rsid w:val="006336AC"/>
    <w:rsid w:val="006476E2"/>
    <w:rsid w:val="00652B29"/>
    <w:rsid w:val="00657798"/>
    <w:rsid w:val="0066082D"/>
    <w:rsid w:val="006671D3"/>
    <w:rsid w:val="00672168"/>
    <w:rsid w:val="0067454F"/>
    <w:rsid w:val="006804F0"/>
    <w:rsid w:val="0068117F"/>
    <w:rsid w:val="00692836"/>
    <w:rsid w:val="006A551E"/>
    <w:rsid w:val="006B2164"/>
    <w:rsid w:val="006B5436"/>
    <w:rsid w:val="006C2C7B"/>
    <w:rsid w:val="006C3664"/>
    <w:rsid w:val="006C64DA"/>
    <w:rsid w:val="006C7D41"/>
    <w:rsid w:val="006F6FCA"/>
    <w:rsid w:val="00722964"/>
    <w:rsid w:val="00723460"/>
    <w:rsid w:val="007510AE"/>
    <w:rsid w:val="00765C10"/>
    <w:rsid w:val="007875C5"/>
    <w:rsid w:val="007952A1"/>
    <w:rsid w:val="007B2B46"/>
    <w:rsid w:val="007B3D0B"/>
    <w:rsid w:val="007B5106"/>
    <w:rsid w:val="008023FD"/>
    <w:rsid w:val="0080293A"/>
    <w:rsid w:val="008038C4"/>
    <w:rsid w:val="00812AB7"/>
    <w:rsid w:val="00821F6C"/>
    <w:rsid w:val="00823B82"/>
    <w:rsid w:val="008313B8"/>
    <w:rsid w:val="00834A1C"/>
    <w:rsid w:val="00863EE1"/>
    <w:rsid w:val="0086429F"/>
    <w:rsid w:val="00873E83"/>
    <w:rsid w:val="00874D9D"/>
    <w:rsid w:val="008A1C96"/>
    <w:rsid w:val="008A2147"/>
    <w:rsid w:val="008D2D11"/>
    <w:rsid w:val="008E1131"/>
    <w:rsid w:val="008F4EDA"/>
    <w:rsid w:val="00903191"/>
    <w:rsid w:val="00904BE5"/>
    <w:rsid w:val="009166D6"/>
    <w:rsid w:val="00947122"/>
    <w:rsid w:val="00947A8B"/>
    <w:rsid w:val="00950C56"/>
    <w:rsid w:val="009523ED"/>
    <w:rsid w:val="0096190D"/>
    <w:rsid w:val="0096296D"/>
    <w:rsid w:val="0096616B"/>
    <w:rsid w:val="00985D6D"/>
    <w:rsid w:val="0099286A"/>
    <w:rsid w:val="009D04F1"/>
    <w:rsid w:val="009D40F7"/>
    <w:rsid w:val="009F0F74"/>
    <w:rsid w:val="009F430F"/>
    <w:rsid w:val="009F75D8"/>
    <w:rsid w:val="00A071B9"/>
    <w:rsid w:val="00A07A06"/>
    <w:rsid w:val="00A1040B"/>
    <w:rsid w:val="00A25B62"/>
    <w:rsid w:val="00A30F8F"/>
    <w:rsid w:val="00A420A0"/>
    <w:rsid w:val="00A462E2"/>
    <w:rsid w:val="00A52712"/>
    <w:rsid w:val="00A544E5"/>
    <w:rsid w:val="00A61FB9"/>
    <w:rsid w:val="00A708AF"/>
    <w:rsid w:val="00A83200"/>
    <w:rsid w:val="00A83FF7"/>
    <w:rsid w:val="00A91E79"/>
    <w:rsid w:val="00A9494B"/>
    <w:rsid w:val="00AC30B5"/>
    <w:rsid w:val="00AC57B1"/>
    <w:rsid w:val="00AD1249"/>
    <w:rsid w:val="00AE586E"/>
    <w:rsid w:val="00AE686F"/>
    <w:rsid w:val="00AF0A55"/>
    <w:rsid w:val="00AF3FA4"/>
    <w:rsid w:val="00AF4A69"/>
    <w:rsid w:val="00B25EE1"/>
    <w:rsid w:val="00B600AF"/>
    <w:rsid w:val="00B63DD2"/>
    <w:rsid w:val="00B732CC"/>
    <w:rsid w:val="00B80363"/>
    <w:rsid w:val="00B828B6"/>
    <w:rsid w:val="00BB2CA9"/>
    <w:rsid w:val="00BC4EB4"/>
    <w:rsid w:val="00BD0B70"/>
    <w:rsid w:val="00BF787F"/>
    <w:rsid w:val="00C007B5"/>
    <w:rsid w:val="00C009E7"/>
    <w:rsid w:val="00C02562"/>
    <w:rsid w:val="00C06B36"/>
    <w:rsid w:val="00C275E9"/>
    <w:rsid w:val="00C526C5"/>
    <w:rsid w:val="00C64854"/>
    <w:rsid w:val="00C73B14"/>
    <w:rsid w:val="00C74485"/>
    <w:rsid w:val="00C81656"/>
    <w:rsid w:val="00C85011"/>
    <w:rsid w:val="00C9063E"/>
    <w:rsid w:val="00C93DC6"/>
    <w:rsid w:val="00C93E14"/>
    <w:rsid w:val="00CA0D10"/>
    <w:rsid w:val="00CA0E10"/>
    <w:rsid w:val="00CA164C"/>
    <w:rsid w:val="00CA2224"/>
    <w:rsid w:val="00CA7F36"/>
    <w:rsid w:val="00CB09B8"/>
    <w:rsid w:val="00CB352F"/>
    <w:rsid w:val="00CC232E"/>
    <w:rsid w:val="00CC50B9"/>
    <w:rsid w:val="00CD0033"/>
    <w:rsid w:val="00CE0C5A"/>
    <w:rsid w:val="00CF27DB"/>
    <w:rsid w:val="00D07F4B"/>
    <w:rsid w:val="00D12189"/>
    <w:rsid w:val="00D13A1A"/>
    <w:rsid w:val="00D45F74"/>
    <w:rsid w:val="00D4703A"/>
    <w:rsid w:val="00D70A12"/>
    <w:rsid w:val="00D945E8"/>
    <w:rsid w:val="00DA02EA"/>
    <w:rsid w:val="00DA40D6"/>
    <w:rsid w:val="00DA58FE"/>
    <w:rsid w:val="00DB4650"/>
    <w:rsid w:val="00DC68F9"/>
    <w:rsid w:val="00DD3A1E"/>
    <w:rsid w:val="00DD7C79"/>
    <w:rsid w:val="00DE4095"/>
    <w:rsid w:val="00DE5977"/>
    <w:rsid w:val="00DF569D"/>
    <w:rsid w:val="00E03F5C"/>
    <w:rsid w:val="00E0576F"/>
    <w:rsid w:val="00E07903"/>
    <w:rsid w:val="00E11A5B"/>
    <w:rsid w:val="00E12B63"/>
    <w:rsid w:val="00E238A2"/>
    <w:rsid w:val="00E305A8"/>
    <w:rsid w:val="00E31BC0"/>
    <w:rsid w:val="00E37450"/>
    <w:rsid w:val="00E45BC6"/>
    <w:rsid w:val="00E608F3"/>
    <w:rsid w:val="00E86B5F"/>
    <w:rsid w:val="00E8732F"/>
    <w:rsid w:val="00E965A4"/>
    <w:rsid w:val="00E976AF"/>
    <w:rsid w:val="00ED2EC4"/>
    <w:rsid w:val="00EE4A32"/>
    <w:rsid w:val="00EF388F"/>
    <w:rsid w:val="00EF3ECE"/>
    <w:rsid w:val="00EF3FDB"/>
    <w:rsid w:val="00EF4416"/>
    <w:rsid w:val="00F07651"/>
    <w:rsid w:val="00F1432B"/>
    <w:rsid w:val="00F53135"/>
    <w:rsid w:val="00F7119C"/>
    <w:rsid w:val="00F75438"/>
    <w:rsid w:val="00F759B1"/>
    <w:rsid w:val="00F84681"/>
    <w:rsid w:val="00F85E4C"/>
    <w:rsid w:val="00FB604F"/>
    <w:rsid w:val="00FC33E3"/>
    <w:rsid w:val="00FE0667"/>
    <w:rsid w:val="00FE3320"/>
    <w:rsid w:val="00FF7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A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0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0F8F"/>
  </w:style>
  <w:style w:type="paragraph" w:styleId="a7">
    <w:name w:val="footer"/>
    <w:basedOn w:val="a"/>
    <w:link w:val="a8"/>
    <w:uiPriority w:val="99"/>
    <w:unhideWhenUsed/>
    <w:rsid w:val="00A30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F8F"/>
  </w:style>
  <w:style w:type="paragraph" w:styleId="a9">
    <w:name w:val="List Paragraph"/>
    <w:basedOn w:val="a"/>
    <w:uiPriority w:val="34"/>
    <w:qFormat/>
    <w:rsid w:val="00A30F8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D777B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0F4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8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A0D1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c">
    <w:name w:val="Table Grid"/>
    <w:basedOn w:val="a1"/>
    <w:uiPriority w:val="59"/>
    <w:rsid w:val="00E238A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mailto:info@teremop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hyperlink" Target="mailto:info@teremopt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55BCB-9CD4-4B14-9B0D-F9A27578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2460</Words>
  <Characters>14022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"Терем"</Company>
  <LinksUpToDate>false</LinksUpToDate>
  <CharactersWithSpaces>16450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 Андрей</dc:creator>
  <cp:lastModifiedBy>Den</cp:lastModifiedBy>
  <cp:revision>2</cp:revision>
  <dcterms:created xsi:type="dcterms:W3CDTF">2020-03-11T10:38:00Z</dcterms:created>
  <dcterms:modified xsi:type="dcterms:W3CDTF">2020-03-11T10:38:00Z</dcterms:modified>
</cp:coreProperties>
</file>